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F8886" w14:textId="1E25D1F6" w:rsidR="00741989" w:rsidRPr="00B06CD8" w:rsidRDefault="00126298" w:rsidP="00741989">
      <w:pPr>
        <w:rPr>
          <w:lang w:val="en-US"/>
        </w:rPr>
      </w:pPr>
      <w:r>
        <w:rPr>
          <w:lang w:val="en-US"/>
        </w:rPr>
        <w:tab/>
      </w:r>
    </w:p>
    <w:p w14:paraId="327D89B9" w14:textId="1E1A6708" w:rsidR="00741989" w:rsidRPr="00B06CD8" w:rsidRDefault="00741989" w:rsidP="00741989">
      <w:pPr>
        <w:rPr>
          <w:lang w:val="en-US"/>
        </w:rPr>
      </w:pPr>
      <w:r w:rsidRPr="00B06CD8">
        <w:rPr>
          <w:noProof/>
          <w:lang w:val="en-US"/>
        </w:rPr>
        <mc:AlternateContent>
          <mc:Choice Requires="wpg">
            <w:drawing>
              <wp:anchor distT="0" distB="0" distL="114300" distR="114300" simplePos="0" relativeHeight="251659264" behindDoc="0" locked="0" layoutInCell="1" allowOverlap="1" wp14:anchorId="2FA6A4D3" wp14:editId="5191D1D9">
                <wp:simplePos x="0" y="0"/>
                <wp:positionH relativeFrom="page">
                  <wp:align>left</wp:align>
                </wp:positionH>
                <wp:positionV relativeFrom="page">
                  <wp:posOffset>0</wp:posOffset>
                </wp:positionV>
                <wp:extent cx="7563600" cy="1652400"/>
                <wp:effectExtent l="0" t="0" r="5715" b="0"/>
                <wp:wrapNone/>
                <wp:docPr id="136502903" name="Grup 1"/>
                <wp:cNvGraphicFramePr/>
                <a:graphic xmlns:a="http://schemas.openxmlformats.org/drawingml/2006/main">
                  <a:graphicData uri="http://schemas.microsoft.com/office/word/2010/wordprocessingGroup">
                    <wpg:wgp>
                      <wpg:cNvGrpSpPr/>
                      <wpg:grpSpPr>
                        <a:xfrm>
                          <a:off x="0" y="0"/>
                          <a:ext cx="7563600" cy="1652400"/>
                          <a:chOff x="0" y="0"/>
                          <a:chExt cx="7563600" cy="1653990"/>
                        </a:xfrm>
                      </wpg:grpSpPr>
                      <wps:wsp>
                        <wps:cNvPr id="190287560" name="Dikdörtgen 4"/>
                        <wps:cNvSpPr/>
                        <wps:spPr>
                          <a:xfrm>
                            <a:off x="0" y="0"/>
                            <a:ext cx="7563600" cy="1000800"/>
                          </a:xfrm>
                          <a:prstGeom prst="rect">
                            <a:avLst/>
                          </a:prstGeom>
                          <a:solidFill>
                            <a:srgbClr val="0C342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8010343" name="Resim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73" y="0"/>
                            <a:ext cx="975360" cy="1380490"/>
                          </a:xfrm>
                          <a:prstGeom prst="rect">
                            <a:avLst/>
                          </a:prstGeom>
                        </pic:spPr>
                      </pic:pic>
                      <wps:wsp>
                        <wps:cNvPr id="27929412" name="Metin Kutusu 6"/>
                        <wps:cNvSpPr txBox="1"/>
                        <wps:spPr>
                          <a:xfrm>
                            <a:off x="1241854" y="327454"/>
                            <a:ext cx="5800725" cy="428604"/>
                          </a:xfrm>
                          <a:prstGeom prst="rect">
                            <a:avLst/>
                          </a:prstGeom>
                          <a:noFill/>
                          <a:ln w="6350">
                            <a:noFill/>
                          </a:ln>
                        </wps:spPr>
                        <wps:txbx>
                          <w:txbxContent>
                            <w:p w14:paraId="5C227B5A" w14:textId="77777777" w:rsidR="00741989" w:rsidRPr="000618B2" w:rsidRDefault="00741989" w:rsidP="00741989">
                              <w:pPr>
                                <w:jc w:val="center"/>
                                <w:rPr>
                                  <w:rFonts w:ascii="Georgia" w:hAnsi="Georgia"/>
                                  <w:b/>
                                  <w:bCs/>
                                  <w:color w:val="E9DFC7"/>
                                  <w:sz w:val="36"/>
                                  <w:szCs w:val="36"/>
                                  <w:lang w:val="en-US" w:bidi="he-IL"/>
                                </w:rPr>
                              </w:pPr>
                              <w:r w:rsidRPr="000618B2">
                                <w:rPr>
                                  <w:rFonts w:ascii="Georgia" w:hAnsi="Georgia" w:cs="Times New Roman"/>
                                  <w:b/>
                                  <w:bCs/>
                                  <w:color w:val="E9DFC7"/>
                                  <w:kern w:val="0"/>
                                  <w:sz w:val="32"/>
                                  <w:szCs w:val="32"/>
                                  <w:lang w:val="en-US" w:bidi="he-IL"/>
                                </w:rPr>
                                <w:t>Journal of Business Analytics and Data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978570" name="Metin Kutusu 6"/>
                        <wps:cNvSpPr txBox="1"/>
                        <wps:spPr>
                          <a:xfrm>
                            <a:off x="1464276" y="1093573"/>
                            <a:ext cx="2323070" cy="275590"/>
                          </a:xfrm>
                          <a:prstGeom prst="rect">
                            <a:avLst/>
                          </a:prstGeom>
                          <a:noFill/>
                          <a:ln w="6350">
                            <a:noFill/>
                          </a:ln>
                        </wps:spPr>
                        <wps:txbx>
                          <w:txbxContent>
                            <w:p w14:paraId="31E30FE0" w14:textId="77777777" w:rsidR="00741989" w:rsidRPr="00EC4D48" w:rsidRDefault="00741989" w:rsidP="00741989">
                              <w:pPr>
                                <w:rPr>
                                  <w:rFonts w:ascii="Georgia" w:hAnsi="Georgia"/>
                                  <w:color w:val="000000" w:themeColor="text1"/>
                                  <w:sz w:val="22"/>
                                  <w:szCs w:val="22"/>
                                  <w:lang w:val="en-US" w:bidi="he-IL"/>
                                </w:rPr>
                              </w:pPr>
                              <w:r w:rsidRPr="00EC4D48">
                                <w:rPr>
                                  <w:rFonts w:ascii="Georgia" w:hAnsi="Georgia" w:cs="Times New Roman"/>
                                  <w:color w:val="000000" w:themeColor="text1"/>
                                  <w:kern w:val="0"/>
                                  <w:sz w:val="22"/>
                                  <w:szCs w:val="22"/>
                                  <w:lang w:val="en-US" w:bidi="he-IL"/>
                                </w:rPr>
                                <w:t>Volume: 1, Issue:1, 2025 pp. 1-15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874802255" name="Metin Kutusu 6"/>
                        <wps:cNvSpPr txBox="1"/>
                        <wps:spPr>
                          <a:xfrm rot="16200000">
                            <a:off x="6811662" y="299651"/>
                            <a:ext cx="971550" cy="395931"/>
                          </a:xfrm>
                          <a:prstGeom prst="rect">
                            <a:avLst/>
                          </a:prstGeom>
                          <a:noFill/>
                          <a:ln w="6350">
                            <a:noFill/>
                          </a:ln>
                        </wps:spPr>
                        <wps:txbx>
                          <w:txbxContent>
                            <w:p w14:paraId="6EE4D898" w14:textId="77777777" w:rsidR="00741989" w:rsidRPr="00877838" w:rsidRDefault="00741989" w:rsidP="00741989">
                              <w:pPr>
                                <w:jc w:val="center"/>
                                <w:rPr>
                                  <w:rFonts w:ascii="Georgia" w:hAnsi="Georgia" w:cs="Times New Roman"/>
                                  <w:color w:val="D9D9D9" w:themeColor="background1" w:themeShade="D9"/>
                                  <w:kern w:val="0"/>
                                  <w:sz w:val="20"/>
                                  <w:szCs w:val="20"/>
                                  <w:lang w:val="en-US" w:bidi="he-IL"/>
                                </w:rPr>
                              </w:pPr>
                              <w:r w:rsidRPr="00877838">
                                <w:rPr>
                                  <w:rFonts w:ascii="Georgia" w:hAnsi="Georgia" w:cs="Times New Roman"/>
                                  <w:color w:val="D9D9D9" w:themeColor="background1" w:themeShade="D9"/>
                                  <w:kern w:val="0"/>
                                  <w:sz w:val="20"/>
                                  <w:szCs w:val="20"/>
                                  <w:lang w:val="en-US" w:bidi="he-IL"/>
                                </w:rPr>
                                <w:t>ISSN</w:t>
                              </w:r>
                            </w:p>
                            <w:p w14:paraId="5C561F5A" w14:textId="77777777" w:rsidR="00741989" w:rsidRPr="00877838" w:rsidRDefault="00741989" w:rsidP="00741989">
                              <w:pPr>
                                <w:jc w:val="center"/>
                                <w:rPr>
                                  <w:rFonts w:ascii="Georgia" w:hAnsi="Georgia"/>
                                  <w:color w:val="D9D9D9" w:themeColor="background1" w:themeShade="D9"/>
                                  <w:sz w:val="21"/>
                                  <w:szCs w:val="21"/>
                                  <w:lang w:val="en-US" w:bidi="he-IL"/>
                                </w:rPr>
                              </w:pPr>
                              <w:r w:rsidRPr="00877838">
                                <w:rPr>
                                  <w:rFonts w:ascii="Georgia" w:hAnsi="Georgia" w:cs="Times New Roman"/>
                                  <w:color w:val="D9D9D9" w:themeColor="background1" w:themeShade="D9"/>
                                  <w:kern w:val="0"/>
                                  <w:sz w:val="20"/>
                                  <w:szCs w:val="20"/>
                                  <w:lang w:val="en-US" w:bidi="he-IL"/>
                                </w:rPr>
                                <w:t>6699-4216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197268" name="Metin Kutusu 6"/>
                        <wps:cNvSpPr txBox="1"/>
                        <wps:spPr>
                          <a:xfrm>
                            <a:off x="5943600" y="1377778"/>
                            <a:ext cx="1171575" cy="276212"/>
                          </a:xfrm>
                          <a:prstGeom prst="rect">
                            <a:avLst/>
                          </a:prstGeom>
                          <a:noFill/>
                          <a:ln w="6350">
                            <a:noFill/>
                          </a:ln>
                        </wps:spPr>
                        <wps:txbx>
                          <w:txbxContent>
                            <w:p w14:paraId="6EFD9B54" w14:textId="77777777" w:rsidR="00741989" w:rsidRPr="006925C8" w:rsidRDefault="00741989" w:rsidP="00741989">
                              <w:pPr>
                                <w:jc w:val="right"/>
                                <w:rPr>
                                  <w:rFonts w:ascii="Georgia" w:hAnsi="Georgia"/>
                                  <w:color w:val="000000" w:themeColor="text1"/>
                                  <w:sz w:val="21"/>
                                  <w:szCs w:val="21"/>
                                  <w:lang w:val="en-US" w:bidi="he-IL"/>
                                </w:rPr>
                              </w:pPr>
                              <w:r w:rsidRPr="006925C8">
                                <w:rPr>
                                  <w:rFonts w:ascii="Georgia" w:hAnsi="Georgia" w:cs="Times New Roman"/>
                                  <w:color w:val="000000" w:themeColor="text1"/>
                                  <w:kern w:val="0"/>
                                  <w:sz w:val="21"/>
                                  <w:szCs w:val="21"/>
                                  <w:lang w:val="en-US" w:bidi="he-IL"/>
                                </w:rPr>
                                <w:t xml:space="preserve">Research Article </w:t>
                              </w:r>
                            </w:p>
                            <w:p w14:paraId="123CEB57" w14:textId="77777777" w:rsidR="00741989" w:rsidRPr="006925C8" w:rsidRDefault="00741989" w:rsidP="00741989">
                              <w:pPr>
                                <w:jc w:val="right"/>
                                <w:rPr>
                                  <w:rFonts w:ascii="Georgia" w:hAnsi="Georgia"/>
                                  <w:color w:val="000000" w:themeColor="text1"/>
                                  <w:sz w:val="21"/>
                                  <w:szCs w:val="21"/>
                                  <w:lang w:val="en-US" w:bidi="he-IL"/>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s:wsp>
                        <wps:cNvPr id="1604622197" name="Metin Kutusu 6"/>
                        <wps:cNvSpPr txBox="1"/>
                        <wps:spPr>
                          <a:xfrm>
                            <a:off x="4139514" y="1099751"/>
                            <a:ext cx="2964592" cy="275590"/>
                          </a:xfrm>
                          <a:prstGeom prst="rect">
                            <a:avLst/>
                          </a:prstGeom>
                          <a:noFill/>
                          <a:ln w="6350">
                            <a:noFill/>
                          </a:ln>
                        </wps:spPr>
                        <wps:txbx>
                          <w:txbxContent>
                            <w:p w14:paraId="461D2BD1" w14:textId="77777777" w:rsidR="00741989" w:rsidRPr="00EC4D48" w:rsidRDefault="00741989" w:rsidP="00741989">
                              <w:pPr>
                                <w:jc w:val="right"/>
                                <w:rPr>
                                  <w:rFonts w:ascii="Georgia" w:hAnsi="Georgia"/>
                                  <w:color w:val="000000" w:themeColor="text1"/>
                                  <w:sz w:val="22"/>
                                  <w:szCs w:val="22"/>
                                  <w:lang w:val="en-US" w:bidi="he-IL"/>
                                </w:rPr>
                              </w:pPr>
                              <w:r w:rsidRPr="00EC4D48">
                                <w:rPr>
                                  <w:rFonts w:ascii="Georgia" w:hAnsi="Georgia" w:cs="Times New Roman"/>
                                  <w:color w:val="000000" w:themeColor="text1"/>
                                  <w:kern w:val="0"/>
                                  <w:sz w:val="22"/>
                                  <w:szCs w:val="22"/>
                                  <w:lang w:val="en-US" w:bidi="he-IL"/>
                                </w:rPr>
                                <w:t>htpps://doi.org/10.26650/jbads.2025.66</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s:wsp>
                        <wps:cNvPr id="988609860" name="Düz Bağlayıcı 8"/>
                        <wps:cNvCnPr/>
                        <wps:spPr>
                          <a:xfrm>
                            <a:off x="1458098" y="1371600"/>
                            <a:ext cx="5652000" cy="0"/>
                          </a:xfrm>
                          <a:prstGeom prst="line">
                            <a:avLst/>
                          </a:prstGeom>
                          <a:ln w="12700">
                            <a:solidFill>
                              <a:srgbClr val="0D272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A6A4D3" id="Grup 1" o:spid="_x0000_s1026" style="position:absolute;margin-left:0;margin-top:0;width:595.55pt;height:130.1pt;z-index:251659264;mso-position-horizontal:left;mso-position-horizontal-relative:page;mso-position-vertical-relative:page;mso-width-relative:margin;mso-height-relative:margin" coordsize="75636,165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">
                <v:rect id="Dikdörtgen 4" o:spid="_x0000_s1027" style="position:absolute;width:75636;height:10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" fillcolor="#0c342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8" type="#_x0000_t75" style="position:absolute;left:1791;width:9754;height:13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">
                  <v:imagedata r:id="rId9" o:title=""/>
                </v:shape>
                <v:shapetype id="_x0000_t202" coordsize="21600,21600" o:spt="202" path="m,l,21600r21600,l21600,xe">
                  <v:stroke joinstyle="miter"/>
                  <v:path gradientshapeok="t" o:connecttype="rect"/>
                </v:shapetype>
                <v:shape id="Metin Kutusu 6" o:spid="_x0000_s1029" type="#_x0000_t202" style="position:absolute;left:12418;top:3274;width:58007;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" filled="f" stroked="f" strokeweight=".5pt">
                  <v:textbox>
                    <w:txbxContent>
                      <w:p w14:paraId="5C227B5A" w14:textId="77777777" w:rsidR="00741989" w:rsidRPr="000618B2" w:rsidRDefault="00741989" w:rsidP="00741989">
                        <w:pPr>
                          <w:jc w:val="center"/>
                          <w:rPr>
                            <w:rFonts w:ascii="Georgia" w:hAnsi="Georgia"/>
                            <w:b/>
                            <w:bCs/>
                            <w:color w:val="E9DFC7"/>
                            <w:sz w:val="36"/>
                            <w:szCs w:val="36"/>
                            <w:lang w:val="en-US" w:bidi="he-IL"/>
                          </w:rPr>
                        </w:pPr>
                        <w:r w:rsidRPr="000618B2">
                          <w:rPr>
                            <w:rFonts w:ascii="Georgia" w:hAnsi="Georgia" w:cs="Times New Roman"/>
                            <w:b/>
                            <w:bCs/>
                            <w:color w:val="E9DFC7"/>
                            <w:kern w:val="0"/>
                            <w:sz w:val="32"/>
                            <w:szCs w:val="32"/>
                            <w:lang w:val="en-US" w:bidi="he-IL"/>
                          </w:rPr>
                          <w:t>Journal of Business Analytics and Data Science</w:t>
                        </w:r>
                      </w:p>
                    </w:txbxContent>
                  </v:textbox>
                </v:shape>
                <v:shape id="Metin Kutusu 6" o:spid="_x0000_s1030" type="#_x0000_t202" style="position:absolute;left:14642;top:10935;width:23231;height:2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" filled="f" stroked="f" strokeweight=".5pt">
                  <v:textbox inset="0">
                    <w:txbxContent>
                      <w:p w14:paraId="31E30FE0" w14:textId="77777777" w:rsidR="00741989" w:rsidRPr="00EC4D48" w:rsidRDefault="00741989" w:rsidP="00741989">
                        <w:pPr>
                          <w:rPr>
                            <w:rFonts w:ascii="Georgia" w:hAnsi="Georgia"/>
                            <w:color w:val="000000" w:themeColor="text1"/>
                            <w:sz w:val="22"/>
                            <w:szCs w:val="22"/>
                            <w:lang w:val="en-US" w:bidi="he-IL"/>
                          </w:rPr>
                        </w:pPr>
                        <w:r w:rsidRPr="00EC4D48">
                          <w:rPr>
                            <w:rFonts w:ascii="Georgia" w:hAnsi="Georgia" w:cs="Times New Roman"/>
                            <w:color w:val="000000" w:themeColor="text1"/>
                            <w:kern w:val="0"/>
                            <w:sz w:val="22"/>
                            <w:szCs w:val="22"/>
                            <w:lang w:val="en-US" w:bidi="he-IL"/>
                          </w:rPr>
                          <w:t>Volume: 1, Issue:1, 2025 pp. 1-15</w:t>
                        </w:r>
                      </w:p>
                    </w:txbxContent>
                  </v:textbox>
                </v:shape>
                <v:shape id="Metin Kutusu 6" o:spid="_x0000_s1031" type="#_x0000_t202" style="position:absolute;left:68116;top:2996;width:9715;height:39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" filled="f" stroked="f" strokeweight=".5pt">
                  <v:textbox>
                    <w:txbxContent>
                      <w:p w14:paraId="6EE4D898" w14:textId="77777777" w:rsidR="00741989" w:rsidRPr="00877838" w:rsidRDefault="00741989" w:rsidP="00741989">
                        <w:pPr>
                          <w:jc w:val="center"/>
                          <w:rPr>
                            <w:rFonts w:ascii="Georgia" w:hAnsi="Georgia" w:cs="Times New Roman"/>
                            <w:color w:val="D9D9D9" w:themeColor="background1" w:themeShade="D9"/>
                            <w:kern w:val="0"/>
                            <w:sz w:val="20"/>
                            <w:szCs w:val="20"/>
                            <w:lang w:val="en-US" w:bidi="he-IL"/>
                          </w:rPr>
                        </w:pPr>
                        <w:r w:rsidRPr="00877838">
                          <w:rPr>
                            <w:rFonts w:ascii="Georgia" w:hAnsi="Georgia" w:cs="Times New Roman"/>
                            <w:color w:val="D9D9D9" w:themeColor="background1" w:themeShade="D9"/>
                            <w:kern w:val="0"/>
                            <w:sz w:val="20"/>
                            <w:szCs w:val="20"/>
                            <w:lang w:val="en-US" w:bidi="he-IL"/>
                          </w:rPr>
                          <w:t>ISSN</w:t>
                        </w:r>
                      </w:p>
                      <w:p w14:paraId="5C561F5A" w14:textId="77777777" w:rsidR="00741989" w:rsidRPr="00877838" w:rsidRDefault="00741989" w:rsidP="00741989">
                        <w:pPr>
                          <w:jc w:val="center"/>
                          <w:rPr>
                            <w:rFonts w:ascii="Georgia" w:hAnsi="Georgia"/>
                            <w:color w:val="D9D9D9" w:themeColor="background1" w:themeShade="D9"/>
                            <w:sz w:val="21"/>
                            <w:szCs w:val="21"/>
                            <w:lang w:val="en-US" w:bidi="he-IL"/>
                          </w:rPr>
                        </w:pPr>
                        <w:r w:rsidRPr="00877838">
                          <w:rPr>
                            <w:rFonts w:ascii="Georgia" w:hAnsi="Georgia" w:cs="Times New Roman"/>
                            <w:color w:val="D9D9D9" w:themeColor="background1" w:themeShade="D9"/>
                            <w:kern w:val="0"/>
                            <w:sz w:val="20"/>
                            <w:szCs w:val="20"/>
                            <w:lang w:val="en-US" w:bidi="he-IL"/>
                          </w:rPr>
                          <w:t>6699-4216</w:t>
                        </w:r>
                      </w:p>
                    </w:txbxContent>
                  </v:textbox>
                </v:shape>
                <v:shape id="Metin Kutusu 6" o:spid="_x0000_s1032" type="#_x0000_t202" style="position:absolute;left:59436;top:13777;width:11715;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" filled="f" stroked="f" strokeweight=".5pt">
                  <v:textbox inset=",,0">
                    <w:txbxContent>
                      <w:p w14:paraId="6EFD9B54" w14:textId="77777777" w:rsidR="00741989" w:rsidRPr="006925C8" w:rsidRDefault="00741989" w:rsidP="00741989">
                        <w:pPr>
                          <w:jc w:val="right"/>
                          <w:rPr>
                            <w:rFonts w:ascii="Georgia" w:hAnsi="Georgia"/>
                            <w:color w:val="000000" w:themeColor="text1"/>
                            <w:sz w:val="21"/>
                            <w:szCs w:val="21"/>
                            <w:lang w:val="en-US" w:bidi="he-IL"/>
                          </w:rPr>
                        </w:pPr>
                        <w:r w:rsidRPr="006925C8">
                          <w:rPr>
                            <w:rFonts w:ascii="Georgia" w:hAnsi="Georgia" w:cs="Times New Roman"/>
                            <w:color w:val="000000" w:themeColor="text1"/>
                            <w:kern w:val="0"/>
                            <w:sz w:val="21"/>
                            <w:szCs w:val="21"/>
                            <w:lang w:val="en-US" w:bidi="he-IL"/>
                          </w:rPr>
                          <w:t xml:space="preserve">Research Article </w:t>
                        </w:r>
                      </w:p>
                      <w:p w14:paraId="123CEB57" w14:textId="77777777" w:rsidR="00741989" w:rsidRPr="006925C8" w:rsidRDefault="00741989" w:rsidP="00741989">
                        <w:pPr>
                          <w:jc w:val="right"/>
                          <w:rPr>
                            <w:rFonts w:ascii="Georgia" w:hAnsi="Georgia"/>
                            <w:color w:val="000000" w:themeColor="text1"/>
                            <w:sz w:val="21"/>
                            <w:szCs w:val="21"/>
                            <w:lang w:val="en-US" w:bidi="he-IL"/>
                          </w:rPr>
                        </w:pPr>
                      </w:p>
                    </w:txbxContent>
                  </v:textbox>
                </v:shape>
                <v:shape id="Metin Kutusu 6" o:spid="_x0000_s1033" type="#_x0000_t202" style="position:absolute;left:41395;top:10997;width:29646;height:2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" filled="f" stroked="f" strokeweight=".5pt">
                  <v:textbox inset=",,0">
                    <w:txbxContent>
                      <w:p w14:paraId="461D2BD1" w14:textId="77777777" w:rsidR="00741989" w:rsidRPr="00EC4D48" w:rsidRDefault="00741989" w:rsidP="00741989">
                        <w:pPr>
                          <w:jc w:val="right"/>
                          <w:rPr>
                            <w:rFonts w:ascii="Georgia" w:hAnsi="Georgia"/>
                            <w:color w:val="000000" w:themeColor="text1"/>
                            <w:sz w:val="22"/>
                            <w:szCs w:val="22"/>
                            <w:lang w:val="en-US" w:bidi="he-IL"/>
                          </w:rPr>
                        </w:pPr>
                        <w:r w:rsidRPr="00EC4D48">
                          <w:rPr>
                            <w:rFonts w:ascii="Georgia" w:hAnsi="Georgia" w:cs="Times New Roman"/>
                            <w:color w:val="000000" w:themeColor="text1"/>
                            <w:kern w:val="0"/>
                            <w:sz w:val="22"/>
                            <w:szCs w:val="22"/>
                            <w:lang w:val="en-US" w:bidi="he-IL"/>
                          </w:rPr>
                          <w:t>htpps://doi.org/10.26650/jbads.2025.66</w:t>
                        </w:r>
                      </w:p>
                    </w:txbxContent>
                  </v:textbox>
                </v:shape>
                <v:line id="Düz Bağlayıcı 8" o:spid="_x0000_s1034" style="position:absolute;visibility:visible;mso-wrap-style:square" from="14580,13716" to="71100,13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" strokecolor="#0d2724" strokeweight="1pt">
                  <v:stroke joinstyle="miter"/>
                </v:line>
                <w10:wrap anchorx="page" anchory="page"/>
              </v:group>
            </w:pict>
          </mc:Fallback>
        </mc:AlternateContent>
      </w:r>
    </w:p>
    <w:p w14:paraId="15194312" w14:textId="19F058AB" w:rsidR="00741989" w:rsidRPr="00B06CD8" w:rsidRDefault="000618B2" w:rsidP="000618B2">
      <w:pPr>
        <w:tabs>
          <w:tab w:val="left" w:pos="3662"/>
        </w:tabs>
        <w:rPr>
          <w:color w:val="000000" w:themeColor="text1"/>
          <w:lang w:val="en-US"/>
        </w:rPr>
      </w:pPr>
      <w:r>
        <w:rPr>
          <w:color w:val="000000" w:themeColor="text1"/>
          <w:lang w:val="en-US"/>
        </w:rPr>
        <w:tab/>
      </w:r>
    </w:p>
    <w:p w14:paraId="052EBA3F" w14:textId="0AB0014E" w:rsidR="00741989" w:rsidRPr="00B06CD8" w:rsidRDefault="00F33442" w:rsidP="00741989">
      <w:pPr>
        <w:textAlignment w:val="baseline"/>
        <w:outlineLvl w:val="1"/>
        <w:rPr>
          <w:rFonts w:ascii="Georgia" w:eastAsia="Times New Roman" w:hAnsi="Georgia" w:cs="Open Sans"/>
          <w:b/>
          <w:bCs/>
          <w:color w:val="000000" w:themeColor="text1"/>
          <w:kern w:val="0"/>
          <w:sz w:val="28"/>
          <w:szCs w:val="28"/>
          <w:lang w:val="en-US" w:eastAsia="tr-TR"/>
          <w14:ligatures w14:val="none"/>
        </w:rPr>
      </w:pPr>
      <w:r w:rsidRPr="00B06CD8">
        <w:rPr>
          <w:rFonts w:ascii="Georgia" w:eastAsia="Times New Roman" w:hAnsi="Georgia" w:cs="Open Sans"/>
          <w:b/>
          <w:bCs/>
          <w:color w:val="000000" w:themeColor="text1"/>
          <w:kern w:val="0"/>
          <w:sz w:val="28"/>
          <w:szCs w:val="28"/>
          <w:lang w:val="en-US" w:eastAsia="tr-TR"/>
          <w14:ligatures w14:val="none"/>
        </w:rPr>
        <w:t>Title</w:t>
      </w:r>
    </w:p>
    <w:p w14:paraId="6CABB8E8" w14:textId="2A0DEE5D" w:rsidR="00741989" w:rsidRPr="00B06CD8" w:rsidRDefault="00741989" w:rsidP="00741989">
      <w:pPr>
        <w:rPr>
          <w:lang w:val="en-US"/>
        </w:rPr>
      </w:pPr>
    </w:p>
    <w:p w14:paraId="12E19B10" w14:textId="733664AE" w:rsidR="00741989" w:rsidRPr="00B06CD8" w:rsidRDefault="00EF6174" w:rsidP="00741989">
      <w:pPr>
        <w:rPr>
          <w:rFonts w:ascii="Georgia" w:hAnsi="Georgia"/>
          <w:lang w:val="en-US"/>
        </w:rPr>
      </w:pPr>
      <w:proofErr w:type="spellStart"/>
      <w:r w:rsidRPr="00B06CD8">
        <w:rPr>
          <w:rFonts w:ascii="Georgia" w:hAnsi="Georgia"/>
          <w:lang w:val="en-US"/>
        </w:rPr>
        <w:t>Firstname</w:t>
      </w:r>
      <w:proofErr w:type="spellEnd"/>
      <w:r w:rsidRPr="00B06CD8">
        <w:rPr>
          <w:rFonts w:ascii="Georgia" w:hAnsi="Georgia"/>
          <w:lang w:val="en-US"/>
        </w:rPr>
        <w:t xml:space="preserve"> Lastname </w:t>
      </w:r>
      <w:r w:rsidRPr="00B06CD8">
        <w:rPr>
          <w:rFonts w:ascii="Georgia" w:hAnsi="Georgia"/>
          <w:vertAlign w:val="superscript"/>
          <w:lang w:val="en-US"/>
        </w:rPr>
        <w:t>1</w:t>
      </w:r>
      <w:r w:rsidRPr="00B06CD8">
        <w:rPr>
          <w:rFonts w:ascii="Georgia" w:hAnsi="Georgia"/>
          <w:lang w:val="en-US"/>
        </w:rPr>
        <w:t>,</w:t>
      </w:r>
      <w:r w:rsidRPr="00B06CD8">
        <w:rPr>
          <w:lang w:val="en-US"/>
        </w:rPr>
        <w:t xml:space="preserve"> </w:t>
      </w:r>
      <w:proofErr w:type="spellStart"/>
      <w:r w:rsidRPr="00B06CD8">
        <w:rPr>
          <w:rFonts w:ascii="Georgia" w:hAnsi="Georgia"/>
          <w:lang w:val="en-US"/>
        </w:rPr>
        <w:t>Firstname</w:t>
      </w:r>
      <w:proofErr w:type="spellEnd"/>
      <w:r w:rsidRPr="00B06CD8">
        <w:rPr>
          <w:rFonts w:ascii="Georgia" w:hAnsi="Georgia"/>
          <w:lang w:val="en-US"/>
        </w:rPr>
        <w:t xml:space="preserve"> Lastname </w:t>
      </w:r>
      <w:r w:rsidRPr="00B06CD8">
        <w:rPr>
          <w:rFonts w:ascii="Georgia" w:hAnsi="Georgia"/>
          <w:vertAlign w:val="superscript"/>
          <w:lang w:val="en-US"/>
        </w:rPr>
        <w:t>2</w:t>
      </w:r>
      <w:r w:rsidRPr="00B06CD8">
        <w:rPr>
          <w:rFonts w:ascii="Georgia" w:hAnsi="Georgia"/>
          <w:lang w:val="en-US"/>
        </w:rPr>
        <w:t xml:space="preserve">, </w:t>
      </w:r>
      <w:proofErr w:type="spellStart"/>
      <w:r w:rsidRPr="00B06CD8">
        <w:rPr>
          <w:rFonts w:ascii="Georgia" w:hAnsi="Georgia"/>
          <w:lang w:val="en-US"/>
        </w:rPr>
        <w:t>Firstname</w:t>
      </w:r>
      <w:proofErr w:type="spellEnd"/>
      <w:r w:rsidRPr="00B06CD8">
        <w:rPr>
          <w:rFonts w:ascii="Georgia" w:hAnsi="Georgia"/>
          <w:lang w:val="en-US"/>
        </w:rPr>
        <w:t xml:space="preserve"> Lastname </w:t>
      </w:r>
      <w:r w:rsidRPr="00B06CD8">
        <w:rPr>
          <w:rFonts w:ascii="Georgia" w:hAnsi="Georgia"/>
          <w:vertAlign w:val="superscript"/>
          <w:lang w:val="en-US"/>
        </w:rPr>
        <w:t>3</w:t>
      </w:r>
    </w:p>
    <w:p w14:paraId="6A4EA264" w14:textId="77777777" w:rsidR="00741989" w:rsidRPr="00B06CD8" w:rsidRDefault="00741989" w:rsidP="00741989">
      <w:pPr>
        <w:rPr>
          <w:lang w:val="en-US"/>
        </w:rPr>
      </w:pPr>
    </w:p>
    <w:p w14:paraId="7904B050" w14:textId="77777777" w:rsidR="00741989" w:rsidRPr="00B06CD8" w:rsidRDefault="00741989" w:rsidP="00741989">
      <w:pPr>
        <w:rPr>
          <w:rFonts w:ascii="Georgia" w:hAnsi="Georgia"/>
          <w:i/>
          <w:iCs/>
          <w:sz w:val="18"/>
          <w:szCs w:val="18"/>
          <w:lang w:val="en-US"/>
        </w:rPr>
      </w:pPr>
      <w:r w:rsidRPr="00B06CD8">
        <w:rPr>
          <w:rFonts w:ascii="Georgia" w:hAnsi="Georgia"/>
          <w:i/>
          <w:iCs/>
          <w:sz w:val="18"/>
          <w:szCs w:val="18"/>
          <w:lang w:val="en-US"/>
        </w:rPr>
        <w:t>Department of Mathematical Sciences, NTNU Norwegian University of Science and Technology, NO–7491 Trondheim, Norway</w:t>
      </w:r>
    </w:p>
    <w:p w14:paraId="7DD47F0B" w14:textId="77777777" w:rsidR="00741989" w:rsidRPr="00B06CD8" w:rsidRDefault="00741989" w:rsidP="00741989">
      <w:pPr>
        <w:rPr>
          <w:lang w:val="en-US"/>
        </w:rPr>
      </w:pPr>
    </w:p>
    <w:p w14:paraId="0260362C" w14:textId="1AA538BC" w:rsidR="00741989" w:rsidRPr="00B06CD8" w:rsidRDefault="00741989" w:rsidP="00741989">
      <w:pPr>
        <w:rPr>
          <w:rFonts w:ascii="Georgia" w:hAnsi="Georgia"/>
          <w:i/>
          <w:iCs/>
          <w:sz w:val="18"/>
          <w:szCs w:val="18"/>
          <w:lang w:val="en-US"/>
        </w:rPr>
      </w:pPr>
    </w:p>
    <w:tbl>
      <w:tblPr>
        <w:tblStyle w:val="TabloKlavuzu"/>
        <w:tblW w:w="5000" w:type="pct"/>
        <w:tblBorders>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693"/>
        <w:gridCol w:w="143"/>
        <w:gridCol w:w="7652"/>
      </w:tblGrid>
      <w:tr w:rsidR="006005FE" w:rsidRPr="00B06CD8" w14:paraId="257D8F58" w14:textId="77777777" w:rsidTr="006005FE">
        <w:tc>
          <w:tcPr>
            <w:tcW w:w="1284" w:type="pct"/>
            <w:tcBorders>
              <w:top w:val="nil"/>
              <w:bottom w:val="nil"/>
              <w:right w:val="single" w:sz="24" w:space="0" w:color="FF6A12"/>
            </w:tcBorders>
          </w:tcPr>
          <w:p w14:paraId="1DC5D400" w14:textId="40C4C9FF" w:rsidR="006005FE" w:rsidRPr="00B06CD8" w:rsidRDefault="006005FE" w:rsidP="004B3FE6">
            <w:pPr>
              <w:rPr>
                <w:rFonts w:ascii="Georgia" w:hAnsi="Georgia" w:cs="Times New Roman"/>
                <w:color w:val="000000" w:themeColor="text1"/>
                <w:spacing w:val="60"/>
                <w:kern w:val="0"/>
                <w:sz w:val="22"/>
                <w:szCs w:val="22"/>
                <w:lang w:val="en-US" w:bidi="he-IL"/>
              </w:rPr>
            </w:pPr>
            <w:r w:rsidRPr="00B06CD8">
              <w:rPr>
                <w:rFonts w:ascii="Georgia" w:hAnsi="Georgia" w:cs="Times New Roman"/>
                <w:color w:val="000000" w:themeColor="text1"/>
                <w:spacing w:val="60"/>
                <w:kern w:val="0"/>
                <w:sz w:val="20"/>
                <w:szCs w:val="20"/>
                <w:lang w:val="en-US" w:bidi="he-IL"/>
              </w:rPr>
              <w:t>ARTICLE INFO</w:t>
            </w:r>
            <w:r w:rsidRPr="00B06CD8">
              <w:rPr>
                <w:rFonts w:ascii="Georgia" w:hAnsi="Georgia" w:cs="Times New Roman"/>
                <w:noProof/>
                <w:color w:val="000000" w:themeColor="text1"/>
                <w:spacing w:val="60"/>
                <w:kern w:val="0"/>
                <w:sz w:val="22"/>
                <w:szCs w:val="22"/>
                <w:lang w:val="en-US" w:bidi="he-IL"/>
              </w:rPr>
              <w:t xml:space="preserve"> </w:t>
            </w:r>
          </w:p>
        </w:tc>
        <w:tc>
          <w:tcPr>
            <w:tcW w:w="68" w:type="pct"/>
            <w:tcBorders>
              <w:top w:val="nil"/>
              <w:left w:val="single" w:sz="24" w:space="0" w:color="FF6A12"/>
              <w:bottom w:val="nil"/>
            </w:tcBorders>
          </w:tcPr>
          <w:p w14:paraId="761321C4" w14:textId="77777777" w:rsidR="006005FE" w:rsidRPr="00B06CD8" w:rsidRDefault="006005FE" w:rsidP="004B3FE6">
            <w:pPr>
              <w:jc w:val="center"/>
              <w:rPr>
                <w:rFonts w:ascii="Georgia" w:hAnsi="Georgia" w:cs="Times New Roman"/>
                <w:color w:val="000000" w:themeColor="text1"/>
                <w:spacing w:val="60"/>
                <w:kern w:val="0"/>
                <w:sz w:val="20"/>
                <w:szCs w:val="20"/>
                <w:lang w:val="en-US" w:bidi="he-IL"/>
              </w:rPr>
            </w:pPr>
          </w:p>
        </w:tc>
        <w:tc>
          <w:tcPr>
            <w:tcW w:w="3648" w:type="pct"/>
            <w:tcBorders>
              <w:top w:val="nil"/>
              <w:bottom w:val="nil"/>
            </w:tcBorders>
          </w:tcPr>
          <w:p w14:paraId="67BBAA35" w14:textId="16C3F177" w:rsidR="006005FE" w:rsidRPr="00B06CD8" w:rsidRDefault="006005FE" w:rsidP="004B3FE6">
            <w:pPr>
              <w:jc w:val="center"/>
              <w:rPr>
                <w:rFonts w:ascii="Georgia" w:hAnsi="Georgia"/>
                <w:b/>
                <w:bCs/>
                <w:color w:val="000000" w:themeColor="text1"/>
                <w:spacing w:val="60"/>
                <w:sz w:val="21"/>
                <w:szCs w:val="21"/>
                <w:lang w:val="en-US" w:bidi="he-IL"/>
              </w:rPr>
            </w:pPr>
            <w:r w:rsidRPr="00B06CD8">
              <w:rPr>
                <w:rFonts w:ascii="Georgia" w:hAnsi="Georgia" w:cs="Times New Roman"/>
                <w:color w:val="000000" w:themeColor="text1"/>
                <w:spacing w:val="60"/>
                <w:kern w:val="0"/>
                <w:sz w:val="20"/>
                <w:szCs w:val="20"/>
                <w:lang w:val="en-US" w:bidi="he-IL"/>
              </w:rPr>
              <w:t>ABSTRACT</w:t>
            </w:r>
          </w:p>
        </w:tc>
      </w:tr>
      <w:tr w:rsidR="006005FE" w:rsidRPr="00B06CD8" w14:paraId="217341A7" w14:textId="77777777" w:rsidTr="006005FE">
        <w:tc>
          <w:tcPr>
            <w:tcW w:w="1284" w:type="pct"/>
            <w:tcBorders>
              <w:top w:val="nil"/>
              <w:bottom w:val="nil"/>
              <w:right w:val="single" w:sz="24" w:space="0" w:color="FF6A12"/>
            </w:tcBorders>
          </w:tcPr>
          <w:p w14:paraId="45DE5206" w14:textId="1E197FC7" w:rsidR="006005FE" w:rsidRDefault="006005FE">
            <w:pPr>
              <w:spacing w:line="276" w:lineRule="auto"/>
              <w:jc w:val="both"/>
              <w:rPr>
                <w:rFonts w:ascii="Georgia" w:hAnsi="Georgia"/>
                <w:b/>
                <w:bCs/>
                <w:sz w:val="20"/>
                <w:szCs w:val="20"/>
                <w:lang w:val="en-US"/>
              </w:rPr>
            </w:pPr>
            <w:r w:rsidRPr="00B06CD8">
              <w:rPr>
                <w:rFonts w:ascii="Georgia" w:hAnsi="Georgia"/>
                <w:b/>
                <w:bCs/>
                <w:sz w:val="20"/>
                <w:szCs w:val="20"/>
                <w:lang w:val="en-US"/>
              </w:rPr>
              <w:t>Keywords:</w:t>
            </w:r>
          </w:p>
          <w:p w14:paraId="6B47C916" w14:textId="77777777" w:rsidR="006005FE" w:rsidRPr="00E43F76" w:rsidRDefault="006005FE" w:rsidP="00E43F76">
            <w:pPr>
              <w:spacing w:line="276" w:lineRule="auto"/>
              <w:rPr>
                <w:rFonts w:ascii="Georgia" w:hAnsi="Georgia"/>
                <w:color w:val="000000" w:themeColor="text1"/>
                <w:sz w:val="18"/>
                <w:szCs w:val="18"/>
                <w:lang w:val="en-US"/>
              </w:rPr>
            </w:pPr>
            <w:r w:rsidRPr="00E43F76">
              <w:rPr>
                <w:rFonts w:ascii="Georgia" w:hAnsi="Georgia"/>
                <w:color w:val="000000" w:themeColor="text1"/>
                <w:sz w:val="18"/>
                <w:szCs w:val="18"/>
                <w:lang w:val="en-US"/>
              </w:rPr>
              <w:t xml:space="preserve">Keyword 1, </w:t>
            </w:r>
          </w:p>
          <w:p w14:paraId="0A40DCFD" w14:textId="77777777" w:rsidR="006005FE" w:rsidRPr="00E43F76" w:rsidRDefault="006005FE" w:rsidP="00E43F76">
            <w:pPr>
              <w:spacing w:line="276" w:lineRule="auto"/>
              <w:rPr>
                <w:rFonts w:ascii="Georgia" w:hAnsi="Georgia"/>
                <w:color w:val="000000" w:themeColor="text1"/>
                <w:sz w:val="18"/>
                <w:szCs w:val="18"/>
                <w:lang w:val="en-US"/>
              </w:rPr>
            </w:pPr>
            <w:r w:rsidRPr="00E43F76">
              <w:rPr>
                <w:rFonts w:ascii="Georgia" w:hAnsi="Georgia"/>
                <w:color w:val="000000" w:themeColor="text1"/>
                <w:sz w:val="18"/>
                <w:szCs w:val="18"/>
                <w:lang w:val="en-US"/>
              </w:rPr>
              <w:t xml:space="preserve">Keyword 2, </w:t>
            </w:r>
          </w:p>
          <w:p w14:paraId="1F24CC3E" w14:textId="756A821D" w:rsidR="006005FE" w:rsidRPr="00E43F76" w:rsidRDefault="006005FE" w:rsidP="00E43F76">
            <w:pPr>
              <w:spacing w:line="276" w:lineRule="auto"/>
              <w:rPr>
                <w:rFonts w:ascii="Georgia" w:hAnsi="Georgia"/>
                <w:color w:val="000000" w:themeColor="text1"/>
                <w:sz w:val="18"/>
                <w:szCs w:val="18"/>
                <w:lang w:val="en-US"/>
              </w:rPr>
            </w:pPr>
            <w:r w:rsidRPr="00E43F76">
              <w:rPr>
                <w:rFonts w:ascii="Georgia" w:hAnsi="Georgia"/>
                <w:color w:val="000000" w:themeColor="text1"/>
                <w:sz w:val="18"/>
                <w:szCs w:val="18"/>
                <w:lang w:val="en-US"/>
              </w:rPr>
              <w:t xml:space="preserve">Keyword 3 </w:t>
            </w:r>
          </w:p>
          <w:p w14:paraId="243DA12F" w14:textId="77777777" w:rsidR="006005FE" w:rsidRPr="00B06CD8" w:rsidRDefault="006005FE">
            <w:pPr>
              <w:spacing w:line="276" w:lineRule="auto"/>
              <w:jc w:val="both"/>
              <w:rPr>
                <w:rFonts w:ascii="Georgia" w:hAnsi="Georgia"/>
                <w:b/>
                <w:bCs/>
                <w:sz w:val="20"/>
                <w:szCs w:val="20"/>
                <w:lang w:val="en-US"/>
              </w:rPr>
            </w:pPr>
          </w:p>
          <w:p w14:paraId="7BE53FBA" w14:textId="77777777" w:rsidR="006005FE" w:rsidRPr="00B06CD8" w:rsidRDefault="006005FE">
            <w:pPr>
              <w:spacing w:line="276" w:lineRule="auto"/>
              <w:jc w:val="both"/>
              <w:rPr>
                <w:rFonts w:ascii="Georgia" w:hAnsi="Georgia"/>
                <w:b/>
                <w:bCs/>
                <w:sz w:val="20"/>
                <w:szCs w:val="20"/>
                <w:lang w:val="en-US"/>
              </w:rPr>
            </w:pPr>
          </w:p>
          <w:p w14:paraId="6A1F1433" w14:textId="77777777" w:rsidR="006005FE" w:rsidRPr="00B06CD8" w:rsidRDefault="006005FE">
            <w:pPr>
              <w:spacing w:line="276" w:lineRule="auto"/>
              <w:jc w:val="both"/>
              <w:rPr>
                <w:rFonts w:ascii="Georgia" w:hAnsi="Georgia"/>
                <w:b/>
                <w:bCs/>
                <w:sz w:val="20"/>
                <w:szCs w:val="20"/>
                <w:lang w:val="en-US"/>
              </w:rPr>
            </w:pPr>
          </w:p>
          <w:p w14:paraId="7A011A4E" w14:textId="5ACD23DC" w:rsidR="006005FE" w:rsidRPr="00B06CD8" w:rsidRDefault="006005FE" w:rsidP="00BB1402">
            <w:pPr>
              <w:spacing w:line="276" w:lineRule="auto"/>
              <w:jc w:val="both"/>
              <w:rPr>
                <w:rFonts w:ascii="Georgia" w:hAnsi="Georgia"/>
                <w:b/>
                <w:bCs/>
                <w:sz w:val="20"/>
                <w:szCs w:val="20"/>
                <w:lang w:val="en-US"/>
              </w:rPr>
            </w:pPr>
            <w:r w:rsidRPr="00B06CD8">
              <w:rPr>
                <w:rFonts w:ascii="Georgia" w:hAnsi="Georgia"/>
                <w:b/>
                <w:bCs/>
                <w:sz w:val="20"/>
                <w:szCs w:val="20"/>
                <w:lang w:val="en-US"/>
              </w:rPr>
              <w:t>JEL Codes:</w:t>
            </w:r>
          </w:p>
          <w:p w14:paraId="55F91A51" w14:textId="18E4CC3F" w:rsidR="006005FE" w:rsidRPr="00E43F76" w:rsidRDefault="006005FE" w:rsidP="00BB1402">
            <w:pPr>
              <w:spacing w:line="276" w:lineRule="auto"/>
              <w:rPr>
                <w:rFonts w:ascii="Georgia" w:hAnsi="Georgia"/>
                <w:color w:val="000000" w:themeColor="text1"/>
                <w:sz w:val="18"/>
                <w:szCs w:val="18"/>
                <w:lang w:val="en-US"/>
              </w:rPr>
            </w:pPr>
            <w:r w:rsidRPr="00E43F76">
              <w:rPr>
                <w:rFonts w:ascii="Georgia" w:hAnsi="Georgia"/>
                <w:color w:val="000000" w:themeColor="text1"/>
                <w:sz w:val="18"/>
                <w:szCs w:val="18"/>
                <w:lang w:val="en-US"/>
              </w:rPr>
              <w:t>A11, B11, C11, D11</w:t>
            </w:r>
          </w:p>
          <w:p w14:paraId="1AFD7BD7" w14:textId="77777777" w:rsidR="006005FE" w:rsidRPr="00B06CD8" w:rsidRDefault="006005FE" w:rsidP="00BB1402">
            <w:pPr>
              <w:spacing w:line="276" w:lineRule="auto"/>
              <w:rPr>
                <w:rFonts w:ascii="Georgia" w:hAnsi="Georgia"/>
                <w:b/>
                <w:bCs/>
                <w:sz w:val="20"/>
                <w:szCs w:val="20"/>
                <w:lang w:val="en-US"/>
              </w:rPr>
            </w:pPr>
          </w:p>
          <w:p w14:paraId="5DA26251" w14:textId="77777777" w:rsidR="006005FE" w:rsidRPr="00B06CD8" w:rsidRDefault="006005FE" w:rsidP="00BB1402">
            <w:pPr>
              <w:spacing w:line="276" w:lineRule="auto"/>
              <w:rPr>
                <w:rFonts w:ascii="Georgia" w:hAnsi="Georgia"/>
                <w:color w:val="000000" w:themeColor="text1"/>
                <w:sz w:val="18"/>
                <w:szCs w:val="18"/>
                <w:lang w:val="en-US"/>
              </w:rPr>
            </w:pPr>
            <w:r w:rsidRPr="00B06CD8">
              <w:rPr>
                <w:rFonts w:ascii="Georgia" w:hAnsi="Georgia"/>
                <w:b/>
                <w:bCs/>
                <w:color w:val="000000" w:themeColor="text1"/>
                <w:sz w:val="18"/>
                <w:szCs w:val="18"/>
                <w:lang w:val="en-US"/>
              </w:rPr>
              <w:t>Received:</w:t>
            </w:r>
            <w:r w:rsidRPr="00B06CD8">
              <w:rPr>
                <w:rFonts w:ascii="Georgia" w:hAnsi="Georgia"/>
                <w:color w:val="000000" w:themeColor="text1"/>
                <w:sz w:val="18"/>
                <w:szCs w:val="18"/>
                <w:lang w:val="en-US"/>
              </w:rPr>
              <w:t xml:space="preserve"> 12 October 2025</w:t>
            </w:r>
          </w:p>
          <w:p w14:paraId="39A29B16" w14:textId="77777777" w:rsidR="006005FE" w:rsidRPr="00B06CD8" w:rsidRDefault="006005FE" w:rsidP="00BB1402">
            <w:pPr>
              <w:spacing w:line="276" w:lineRule="auto"/>
              <w:rPr>
                <w:rFonts w:ascii="Georgia" w:hAnsi="Georgia"/>
                <w:color w:val="000000" w:themeColor="text1"/>
                <w:sz w:val="18"/>
                <w:szCs w:val="18"/>
                <w:lang w:val="en-US"/>
              </w:rPr>
            </w:pPr>
            <w:r w:rsidRPr="00B06CD8">
              <w:rPr>
                <w:rFonts w:ascii="Georgia" w:hAnsi="Georgia"/>
                <w:b/>
                <w:bCs/>
                <w:color w:val="000000" w:themeColor="text1"/>
                <w:sz w:val="18"/>
                <w:szCs w:val="18"/>
                <w:lang w:val="en-US"/>
              </w:rPr>
              <w:t>Revised:</w:t>
            </w:r>
            <w:r w:rsidRPr="00B06CD8">
              <w:rPr>
                <w:rFonts w:ascii="Georgia" w:hAnsi="Georgia"/>
                <w:color w:val="000000" w:themeColor="text1"/>
                <w:sz w:val="18"/>
                <w:szCs w:val="18"/>
                <w:lang w:val="en-US"/>
              </w:rPr>
              <w:t xml:space="preserve"> 12 November 2025 </w:t>
            </w:r>
          </w:p>
          <w:p w14:paraId="6BDD8CB7" w14:textId="5C6A96DA" w:rsidR="006005FE" w:rsidRPr="00B06CD8" w:rsidRDefault="006005FE" w:rsidP="00BB1402">
            <w:pPr>
              <w:spacing w:line="276" w:lineRule="auto"/>
              <w:rPr>
                <w:rFonts w:ascii="Georgia" w:hAnsi="Georgia"/>
                <w:b/>
                <w:bCs/>
                <w:sz w:val="20"/>
                <w:szCs w:val="20"/>
                <w:lang w:val="en-US"/>
              </w:rPr>
            </w:pPr>
            <w:r w:rsidRPr="00B06CD8">
              <w:rPr>
                <w:rFonts w:ascii="Georgia" w:hAnsi="Georgia"/>
                <w:b/>
                <w:bCs/>
                <w:color w:val="000000" w:themeColor="text1"/>
                <w:sz w:val="18"/>
                <w:szCs w:val="18"/>
                <w:lang w:val="en-US"/>
              </w:rPr>
              <w:t>Accepted:</w:t>
            </w:r>
            <w:r w:rsidRPr="00B06CD8">
              <w:rPr>
                <w:rFonts w:ascii="Georgia" w:hAnsi="Georgia"/>
                <w:color w:val="000000" w:themeColor="text1"/>
                <w:sz w:val="18"/>
                <w:szCs w:val="18"/>
                <w:lang w:val="en-US"/>
              </w:rPr>
              <w:t xml:space="preserve"> 12 November 2025</w:t>
            </w:r>
          </w:p>
        </w:tc>
        <w:tc>
          <w:tcPr>
            <w:tcW w:w="68" w:type="pct"/>
            <w:tcBorders>
              <w:top w:val="nil"/>
              <w:left w:val="single" w:sz="24" w:space="0" w:color="FF6A12"/>
              <w:bottom w:val="nil"/>
            </w:tcBorders>
          </w:tcPr>
          <w:p w14:paraId="372AD176" w14:textId="77777777" w:rsidR="006005FE" w:rsidRPr="00B06CD8" w:rsidRDefault="006005FE">
            <w:pPr>
              <w:spacing w:line="276" w:lineRule="auto"/>
              <w:jc w:val="both"/>
              <w:rPr>
                <w:rFonts w:ascii="Georgia" w:hAnsi="Georgia"/>
                <w:sz w:val="18"/>
                <w:szCs w:val="18"/>
                <w:lang w:val="en-US"/>
              </w:rPr>
            </w:pPr>
          </w:p>
        </w:tc>
        <w:tc>
          <w:tcPr>
            <w:tcW w:w="3648" w:type="pct"/>
            <w:tcBorders>
              <w:top w:val="nil"/>
              <w:bottom w:val="nil"/>
            </w:tcBorders>
          </w:tcPr>
          <w:p w14:paraId="5CF0EAF9" w14:textId="57035D9A" w:rsidR="006005FE" w:rsidRPr="00B06CD8" w:rsidRDefault="006005FE">
            <w:pPr>
              <w:spacing w:line="276" w:lineRule="auto"/>
              <w:jc w:val="both"/>
              <w:rPr>
                <w:rFonts w:ascii="Georgia" w:hAnsi="Georgia"/>
                <w:b/>
                <w:bCs/>
                <w:sz w:val="18"/>
                <w:szCs w:val="18"/>
                <w:lang w:val="en-US"/>
              </w:rPr>
            </w:pPr>
            <w:r w:rsidRPr="00B06CD8">
              <w:rPr>
                <w:rFonts w:ascii="Georgia" w:hAnsi="Georgia"/>
                <w:sz w:val="18"/>
                <w:szCs w:val="18"/>
                <w:lang w:val="en-US"/>
              </w:rPr>
              <w:t xml:space="preserve">The abstract should be a single paragraph of up to </w:t>
            </w:r>
            <w:r>
              <w:rPr>
                <w:rFonts w:ascii="Georgia" w:hAnsi="Georgia"/>
                <w:sz w:val="18"/>
                <w:szCs w:val="18"/>
                <w:lang w:val="en-US"/>
              </w:rPr>
              <w:t>25</w:t>
            </w:r>
            <w:r w:rsidRPr="00B06CD8">
              <w:rPr>
                <w:rFonts w:ascii="Georgia" w:hAnsi="Georgia"/>
                <w:sz w:val="18"/>
                <w:szCs w:val="18"/>
                <w:lang w:val="en-US"/>
              </w:rPr>
              <w:t>0 words that provides a concise, relevant summary of the study. For research articles, authors are encouraged to follow a structured approach, though without explicit headings. The abstract should include: (1) Background: situate the research question within a broader context and clarify the study’s purpose; (2) Methods: briefly outline the primary methods or treatments employed; (3) Results: summarize the key findings; (4) Conclusions: present the main interpretations or conclusions. The abstract must objectively reflect the article's content, without introducing findings not supported in the main text or overstating the conclusions.</w:t>
            </w:r>
          </w:p>
        </w:tc>
      </w:tr>
    </w:tbl>
    <w:p w14:paraId="03410D5B" w14:textId="77777777" w:rsidR="0003401F" w:rsidRPr="00B06CD8" w:rsidRDefault="0003401F" w:rsidP="00741989">
      <w:pPr>
        <w:rPr>
          <w:rFonts w:ascii="Georgia" w:hAnsi="Georgia"/>
          <w:b/>
          <w:bCs/>
          <w:lang w:val="en-US"/>
        </w:rPr>
        <w:sectPr w:rsidR="0003401F" w:rsidRPr="00B06CD8" w:rsidSect="002147E0">
          <w:footerReference w:type="even" r:id="rId10"/>
          <w:footerReference w:type="default" r:id="rId11"/>
          <w:footerReference w:type="first" r:id="rId12"/>
          <w:pgSz w:w="11906" w:h="16838"/>
          <w:pgMar w:top="2268" w:right="709" w:bottom="1134" w:left="709" w:header="340" w:footer="397" w:gutter="0"/>
          <w:cols w:space="708"/>
          <w:titlePg/>
          <w:docGrid w:linePitch="360"/>
        </w:sectPr>
      </w:pPr>
    </w:p>
    <w:p w14:paraId="6655F0F1" w14:textId="5B745520" w:rsidR="00C06DF0" w:rsidRPr="00B06CD8" w:rsidRDefault="00C06DF0" w:rsidP="00741989">
      <w:pPr>
        <w:rPr>
          <w:rFonts w:ascii="Georgia" w:hAnsi="Georgia"/>
          <w:b/>
          <w:bCs/>
          <w:lang w:val="en-US"/>
        </w:rPr>
        <w:sectPr w:rsidR="00C06DF0" w:rsidRPr="00B06CD8" w:rsidSect="00C06DF0">
          <w:type w:val="continuous"/>
          <w:pgSz w:w="11906" w:h="16838"/>
          <w:pgMar w:top="2268" w:right="709" w:bottom="1134" w:left="709" w:header="340" w:footer="397" w:gutter="0"/>
          <w:cols w:sep="1" w:space="567"/>
          <w:titlePg/>
          <w:docGrid w:linePitch="360"/>
        </w:sectPr>
      </w:pPr>
    </w:p>
    <w:p w14:paraId="731139EB" w14:textId="73689282" w:rsidR="00E931F4" w:rsidRPr="00440C7E" w:rsidRDefault="00C06DF0" w:rsidP="00B06CD8">
      <w:pPr>
        <w:spacing w:before="120" w:after="120"/>
        <w:rPr>
          <w:rFonts w:ascii="Georgia" w:hAnsi="Georgia"/>
          <w:b/>
          <w:bCs/>
          <w:sz w:val="20"/>
          <w:szCs w:val="20"/>
          <w:lang w:val="en-US"/>
        </w:rPr>
      </w:pPr>
      <w:r w:rsidRPr="00B06CD8">
        <w:rPr>
          <w:rFonts w:ascii="Georgia" w:hAnsi="Georgia"/>
          <w:b/>
          <w:bCs/>
          <w:sz w:val="20"/>
          <w:szCs w:val="20"/>
          <w:lang w:val="en-US"/>
        </w:rPr>
        <w:t>1. I</w:t>
      </w:r>
      <w:r w:rsidR="002A40C6" w:rsidRPr="00B06CD8">
        <w:rPr>
          <w:rFonts w:ascii="Georgia" w:hAnsi="Georgia"/>
          <w:b/>
          <w:bCs/>
          <w:sz w:val="20"/>
          <w:szCs w:val="20"/>
          <w:lang w:val="en-US"/>
        </w:rPr>
        <w:t>ntroduction</w:t>
      </w:r>
    </w:p>
    <w:p w14:paraId="4CB27FA5" w14:textId="217CCC86" w:rsidR="002147E0" w:rsidRPr="00440C7E" w:rsidRDefault="002147E0" w:rsidP="00B06CD8">
      <w:pPr>
        <w:spacing w:before="120" w:after="120"/>
        <w:jc w:val="both"/>
        <w:rPr>
          <w:rFonts w:ascii="Georgia" w:hAnsi="Georgia" w:cs="Calibri"/>
          <w:sz w:val="20"/>
          <w:szCs w:val="20"/>
          <w:lang w:val="en-US"/>
        </w:rPr>
      </w:pPr>
      <w:r w:rsidRPr="00B06CD8">
        <w:rPr>
          <w:rFonts w:ascii="Georgia" w:hAnsi="Georgia" w:cs="Calibri"/>
          <w:sz w:val="20"/>
          <w:szCs w:val="20"/>
          <w:lang w:val="en-US"/>
        </w:rPr>
        <w:t xml:space="preserve">The introduction should situate the study within its broader scientific context and explain its importance. It should clearly state the purpose of the work and its scientific significance. A concise yet thorough overview of the current state of research in the field should be provided, with appropriate citation of key studies. Where relevant, conflicting or debated hypotheses should be identified and discussed. The introduction should conclude with a brief statement of the study’s main objective and a summary of its principal findings. Wherever possible, the text should be written in a way that is accessible to researchers outside the immediate area of specialization. </w:t>
      </w:r>
    </w:p>
    <w:p w14:paraId="489C3641" w14:textId="600F0BD5" w:rsidR="002147E0" w:rsidRPr="00B06CD8" w:rsidRDefault="002147E0" w:rsidP="00B06CD8">
      <w:pPr>
        <w:spacing w:before="120" w:after="120"/>
        <w:rPr>
          <w:rFonts w:ascii="Georgia" w:hAnsi="Georgia"/>
          <w:b/>
          <w:bCs/>
          <w:sz w:val="20"/>
          <w:szCs w:val="20"/>
          <w:lang w:val="en-US"/>
        </w:rPr>
      </w:pPr>
      <w:r w:rsidRPr="00B06CD8">
        <w:rPr>
          <w:rFonts w:ascii="Georgia" w:hAnsi="Georgia"/>
          <w:b/>
          <w:bCs/>
          <w:sz w:val="20"/>
          <w:szCs w:val="20"/>
          <w:lang w:val="en-US"/>
        </w:rPr>
        <w:t xml:space="preserve">2. </w:t>
      </w:r>
      <w:r w:rsidR="00C06DF0" w:rsidRPr="00B06CD8">
        <w:rPr>
          <w:rFonts w:ascii="Georgia" w:hAnsi="Georgia"/>
          <w:b/>
          <w:bCs/>
          <w:sz w:val="20"/>
          <w:szCs w:val="20"/>
          <w:lang w:val="en-US"/>
        </w:rPr>
        <w:t>Literature Review</w:t>
      </w:r>
    </w:p>
    <w:p w14:paraId="467E7AA9" w14:textId="53CB3605" w:rsidR="00B06CD8" w:rsidRPr="00B06CD8" w:rsidRDefault="002147E0" w:rsidP="00B06CD8">
      <w:pPr>
        <w:spacing w:before="120" w:after="120"/>
        <w:jc w:val="both"/>
        <w:rPr>
          <w:rFonts w:ascii="Georgia" w:hAnsi="Georgia"/>
          <w:sz w:val="20"/>
          <w:szCs w:val="20"/>
          <w:lang w:val="en-US"/>
        </w:rPr>
      </w:pPr>
      <w:r w:rsidRPr="00B06CD8">
        <w:rPr>
          <w:rFonts w:ascii="Georgia" w:hAnsi="Georgia"/>
          <w:sz w:val="20"/>
          <w:szCs w:val="20"/>
          <w:lang w:val="en-US"/>
        </w:rPr>
        <w:t xml:space="preserve">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w:t>
      </w:r>
      <w:r w:rsidR="00B06CD8" w:rsidRPr="00B06CD8">
        <w:rPr>
          <w:rFonts w:ascii="Georgia" w:hAnsi="Georgia"/>
          <w:sz w:val="20"/>
          <w:szCs w:val="20"/>
          <w:lang w:val="en-US"/>
        </w:rPr>
        <w:t>cited.</w:t>
      </w:r>
    </w:p>
    <w:p w14:paraId="40FF5F3F" w14:textId="77777777" w:rsidR="00440C7E" w:rsidRDefault="00440C7E" w:rsidP="00B06CD8">
      <w:pPr>
        <w:spacing w:before="120" w:after="120"/>
        <w:jc w:val="both"/>
        <w:rPr>
          <w:rFonts w:ascii="Georgia" w:hAnsi="Georgia"/>
          <w:sz w:val="20"/>
          <w:szCs w:val="20"/>
          <w:lang w:val="en-US"/>
        </w:rPr>
        <w:sectPr w:rsidR="00440C7E" w:rsidSect="00B06CD8">
          <w:headerReference w:type="default" r:id="rId13"/>
          <w:type w:val="continuous"/>
          <w:pgSz w:w="11906" w:h="16838"/>
          <w:pgMar w:top="1134" w:right="709" w:bottom="1134" w:left="709" w:header="57" w:footer="340" w:gutter="0"/>
          <w:cols w:sep="1" w:space="567"/>
          <w:titlePg/>
          <w:docGrid w:linePitch="360"/>
        </w:sectPr>
      </w:pPr>
    </w:p>
    <w:p w14:paraId="703292ED" w14:textId="252CE5F4" w:rsidR="002147E0" w:rsidRPr="00B06CD8" w:rsidRDefault="002147E0" w:rsidP="00B06CD8">
      <w:pPr>
        <w:spacing w:before="120" w:after="120"/>
        <w:jc w:val="both"/>
        <w:rPr>
          <w:rFonts w:ascii="Georgia" w:hAnsi="Georgia"/>
          <w:sz w:val="20"/>
          <w:szCs w:val="20"/>
          <w:lang w:val="en-US"/>
        </w:rPr>
      </w:pPr>
      <w:r w:rsidRPr="00B06CD8">
        <w:rPr>
          <w:rFonts w:ascii="Georgia" w:hAnsi="Georgia"/>
          <w:sz w:val="20"/>
          <w:szCs w:val="20"/>
          <w:lang w:val="en-US"/>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5F3B884E" w14:textId="6CB01072" w:rsidR="002147E0" w:rsidRPr="00B06CD8" w:rsidRDefault="002147E0" w:rsidP="00B06CD8">
      <w:pPr>
        <w:spacing w:before="120" w:after="120"/>
        <w:jc w:val="both"/>
        <w:rPr>
          <w:rFonts w:ascii="Georgia" w:hAnsi="Georgia" w:cs="Times New Roman"/>
          <w:sz w:val="20"/>
          <w:szCs w:val="20"/>
          <w:lang w:val="en-US"/>
        </w:rPr>
      </w:pPr>
      <w:r w:rsidRPr="00B06CD8">
        <w:rPr>
          <w:rFonts w:ascii="Georgia" w:hAnsi="Georgia" w:cs="Times New Roman"/>
          <w:sz w:val="20"/>
          <w:szCs w:val="20"/>
          <w:lang w:val="en-US"/>
        </w:rPr>
        <w:t>Interventionary studies involving animals or humans, and other studies that require ethical approval, “must list the authority that provided approval and the corresponding ethical approval code.</w:t>
      </w:r>
    </w:p>
    <w:p w14:paraId="22E5E21B" w14:textId="1B21902E" w:rsidR="002147E0" w:rsidRPr="00B06CD8" w:rsidRDefault="002147E0" w:rsidP="00B06CD8">
      <w:pPr>
        <w:spacing w:before="120" w:after="120"/>
        <w:jc w:val="both"/>
        <w:rPr>
          <w:rFonts w:ascii="Georgia" w:hAnsi="Georgia" w:cs="Times New Roman"/>
          <w:sz w:val="20"/>
          <w:szCs w:val="20"/>
          <w:lang w:val="en-US"/>
        </w:rPr>
      </w:pPr>
      <w:r w:rsidRPr="00B06CD8">
        <w:rPr>
          <w:rFonts w:ascii="Georgia" w:hAnsi="Georgia" w:cs="Times New Roman"/>
          <w:sz w:val="20"/>
          <w:szCs w:val="20"/>
          <w:lang w:val="en-US"/>
        </w:rPr>
        <w:lastRenderedPageBreak/>
        <w:t>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text editing (e.g., grammar, spelling, punctuation, and formatting) does not need to be declared.</w:t>
      </w:r>
    </w:p>
    <w:p w14:paraId="71AA06B1" w14:textId="77777777" w:rsidR="00C06DF0" w:rsidRPr="00B06CD8" w:rsidRDefault="00C06DF0" w:rsidP="002147E0">
      <w:pPr>
        <w:pStyle w:val="MDPI21heading1"/>
        <w:ind w:left="0"/>
        <w:rPr>
          <w:rFonts w:ascii="Georgia" w:hAnsi="Georgia"/>
          <w:sz w:val="20"/>
          <w:szCs w:val="20"/>
        </w:rPr>
        <w:sectPr w:rsidR="00C06DF0" w:rsidRPr="00B06CD8" w:rsidSect="00440C7E">
          <w:footerReference w:type="first" r:id="rId14"/>
          <w:type w:val="continuous"/>
          <w:pgSz w:w="11906" w:h="16838"/>
          <w:pgMar w:top="1134" w:right="709" w:bottom="1134" w:left="709" w:header="57" w:footer="340" w:gutter="0"/>
          <w:cols w:sep="1" w:space="567"/>
          <w:titlePg/>
          <w:docGrid w:linePitch="360"/>
        </w:sectPr>
      </w:pPr>
    </w:p>
    <w:p w14:paraId="7FC49C25" w14:textId="77777777" w:rsidR="00B06CD8" w:rsidRPr="00B06CD8" w:rsidRDefault="00B06CD8" w:rsidP="00B06CD8">
      <w:pPr>
        <w:spacing w:before="120" w:after="120"/>
        <w:jc w:val="center"/>
        <w:rPr>
          <w:rFonts w:ascii="Georgia" w:hAnsi="Georgia"/>
          <w:sz w:val="20"/>
          <w:szCs w:val="20"/>
          <w:lang w:val="en-US"/>
        </w:rPr>
      </w:pPr>
      <w:r w:rsidRPr="00B06CD8">
        <w:rPr>
          <w:rFonts w:ascii="Georgia" w:hAnsi="Georgia"/>
          <w:noProof/>
          <w:sz w:val="20"/>
          <w:szCs w:val="20"/>
          <w:lang w:val="en-US"/>
        </w:rPr>
        <w:drawing>
          <wp:inline distT="0" distB="0" distL="0" distR="0" wp14:anchorId="0DE64881" wp14:editId="567823D3">
            <wp:extent cx="1947672" cy="2221969"/>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3966"/>
                    <a:stretch/>
                  </pic:blipFill>
                  <pic:spPr bwMode="auto">
                    <a:xfrm>
                      <a:off x="0" y="0"/>
                      <a:ext cx="1956058" cy="2231536"/>
                    </a:xfrm>
                    <a:prstGeom prst="rect">
                      <a:avLst/>
                    </a:prstGeom>
                    <a:noFill/>
                    <a:ln>
                      <a:noFill/>
                    </a:ln>
                    <a:extLst>
                      <a:ext uri="{53640926-AAD7-44D8-BBD7-CCE9431645EC}">
                        <a14:shadowObscured xmlns:a14="http://schemas.microsoft.com/office/drawing/2010/main"/>
                      </a:ext>
                    </a:extLst>
                  </pic:spPr>
                </pic:pic>
              </a:graphicData>
            </a:graphic>
          </wp:inline>
        </w:drawing>
      </w:r>
    </w:p>
    <w:p w14:paraId="4689D1DC" w14:textId="49DCA871" w:rsidR="00C06DF0" w:rsidRPr="00B06CD8" w:rsidRDefault="00B06CD8" w:rsidP="00B06CD8">
      <w:pPr>
        <w:spacing w:before="120" w:after="120"/>
        <w:jc w:val="center"/>
        <w:rPr>
          <w:rFonts w:ascii="Georgia" w:hAnsi="Georgia"/>
          <w:sz w:val="20"/>
          <w:szCs w:val="20"/>
          <w:lang w:val="en-US"/>
        </w:rPr>
      </w:pPr>
      <w:r w:rsidRPr="00B06CD8">
        <w:rPr>
          <w:rFonts w:ascii="Georgia" w:hAnsi="Georgia"/>
          <w:b/>
          <w:bCs/>
          <w:sz w:val="20"/>
          <w:szCs w:val="20"/>
          <w:lang w:val="en-US"/>
        </w:rPr>
        <w:t>Figure 1.</w:t>
      </w:r>
      <w:r w:rsidRPr="00B06CD8">
        <w:rPr>
          <w:rFonts w:ascii="Georgia" w:hAnsi="Georgia"/>
          <w:sz w:val="20"/>
          <w:szCs w:val="20"/>
          <w:lang w:val="en-US"/>
        </w:rPr>
        <w:t xml:space="preserve"> The Flowchart of the Methodology</w:t>
      </w:r>
    </w:p>
    <w:p w14:paraId="3044AF07" w14:textId="0F3D62A2" w:rsidR="00C06DF0" w:rsidRPr="00B06CD8" w:rsidRDefault="006938C7" w:rsidP="00B06CD8">
      <w:pPr>
        <w:spacing w:before="120" w:after="120"/>
        <w:rPr>
          <w:rFonts w:ascii="Georgia" w:hAnsi="Georgia"/>
          <w:b/>
          <w:bCs/>
          <w:sz w:val="20"/>
          <w:szCs w:val="20"/>
          <w:lang w:val="en-US"/>
        </w:rPr>
      </w:pPr>
      <w:r w:rsidRPr="00B06CD8">
        <w:rPr>
          <w:rFonts w:ascii="Georgia" w:hAnsi="Georgia"/>
          <w:b/>
          <w:bCs/>
          <w:sz w:val="20"/>
          <w:szCs w:val="20"/>
          <w:lang w:val="en-US"/>
        </w:rPr>
        <w:t>3. Methodology</w:t>
      </w:r>
    </w:p>
    <w:p w14:paraId="32093277" w14:textId="60C2C2A3" w:rsidR="00B06CD8" w:rsidRPr="00B06CD8" w:rsidRDefault="00B06CD8" w:rsidP="00B06CD8">
      <w:pPr>
        <w:spacing w:before="120" w:after="120"/>
        <w:jc w:val="both"/>
        <w:rPr>
          <w:rFonts w:ascii="Georgia" w:hAnsi="Georgia"/>
          <w:sz w:val="20"/>
          <w:szCs w:val="20"/>
          <w:lang w:val="en-US"/>
        </w:rPr>
      </w:pPr>
      <w:r w:rsidRPr="00B06CD8">
        <w:rPr>
          <w:rFonts w:ascii="Georgia" w:hAnsi="Georgia"/>
          <w:sz w:val="20"/>
          <w:szCs w:val="20"/>
          <w:lang w:val="en-US"/>
        </w:rPr>
        <w:t>The Methodology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25E1CB6F" w14:textId="77777777" w:rsidR="00B06CD8" w:rsidRPr="00B06CD8" w:rsidRDefault="00B06CD8" w:rsidP="00B06CD8">
      <w:pPr>
        <w:spacing w:before="120" w:after="120"/>
        <w:jc w:val="both"/>
        <w:rPr>
          <w:rFonts w:ascii="Georgia" w:hAnsi="Georgia"/>
          <w:sz w:val="20"/>
          <w:szCs w:val="20"/>
          <w:lang w:val="en-US"/>
        </w:rPr>
      </w:pPr>
      <w:r w:rsidRPr="00B06CD8">
        <w:rPr>
          <w:rFonts w:ascii="Georgia" w:hAnsi="Georgia"/>
          <w:sz w:val="20"/>
          <w:szCs w:val="20"/>
          <w:lang w:val="en-US"/>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624630BF" w14:textId="77777777" w:rsidR="00B06CD8" w:rsidRPr="00B06CD8" w:rsidRDefault="00B06CD8" w:rsidP="00B06CD8">
      <w:pPr>
        <w:spacing w:before="120" w:after="120"/>
        <w:jc w:val="both"/>
        <w:rPr>
          <w:rFonts w:ascii="Georgia" w:hAnsi="Georgia" w:cs="Times New Roman"/>
          <w:sz w:val="20"/>
          <w:szCs w:val="20"/>
          <w:lang w:val="en-US"/>
        </w:rPr>
      </w:pPr>
      <w:r w:rsidRPr="00B06CD8">
        <w:rPr>
          <w:rFonts w:ascii="Georgia" w:hAnsi="Georgia" w:cs="Times New Roman"/>
          <w:sz w:val="20"/>
          <w:szCs w:val="20"/>
          <w:lang w:val="en-US"/>
        </w:rPr>
        <w:t>Interventionary studies involving animals or humans, and other studies that require ethical approval, “must list the authority that provided approval and the corresponding ethical approval code.</w:t>
      </w:r>
    </w:p>
    <w:p w14:paraId="39C8FDE8" w14:textId="77777777" w:rsidR="00B06CD8" w:rsidRPr="00B06CD8" w:rsidRDefault="00B06CD8" w:rsidP="00B06CD8">
      <w:pPr>
        <w:spacing w:before="120" w:after="120"/>
        <w:jc w:val="both"/>
        <w:rPr>
          <w:rFonts w:ascii="Georgia" w:hAnsi="Georgia" w:cs="Times New Roman"/>
          <w:sz w:val="20"/>
          <w:szCs w:val="20"/>
          <w:lang w:val="en-US"/>
        </w:rPr>
      </w:pPr>
      <w:r w:rsidRPr="00B06CD8">
        <w:rPr>
          <w:rFonts w:ascii="Georgia" w:hAnsi="Georgia" w:cs="Times New Roman"/>
          <w:sz w:val="20"/>
          <w:szCs w:val="20"/>
          <w:lang w:val="en-US"/>
        </w:rPr>
        <w:t>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text editing (e.g., grammar, spelling, punctuation, and formatting) does not need to be declared.</w:t>
      </w:r>
    </w:p>
    <w:p w14:paraId="6912FE9B" w14:textId="77777777" w:rsidR="00B06CD8" w:rsidRPr="00B06CD8" w:rsidRDefault="00B06CD8" w:rsidP="00B06CD8">
      <w:pPr>
        <w:spacing w:before="120" w:after="120"/>
        <w:jc w:val="center"/>
        <w:rPr>
          <w:rFonts w:ascii="Georgia" w:hAnsi="Georgia"/>
          <w:sz w:val="20"/>
          <w:szCs w:val="20"/>
          <w:lang w:val="en-US"/>
        </w:rPr>
      </w:pPr>
      <w:r w:rsidRPr="00B06CD8">
        <w:rPr>
          <w:rFonts w:ascii="Georgia" w:hAnsi="Georgia"/>
          <w:b/>
          <w:bCs/>
          <w:sz w:val="20"/>
          <w:szCs w:val="20"/>
          <w:lang w:val="en-US"/>
        </w:rPr>
        <w:t>Table 1.</w:t>
      </w:r>
      <w:r w:rsidRPr="00B06CD8">
        <w:rPr>
          <w:rFonts w:ascii="Georgia" w:hAnsi="Georgia"/>
          <w:sz w:val="20"/>
          <w:szCs w:val="20"/>
          <w:lang w:val="en-US"/>
        </w:rPr>
        <w:t xml:space="preserve"> Summary of the Results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08"/>
        <w:gridCol w:w="1034"/>
        <w:gridCol w:w="728"/>
        <w:gridCol w:w="923"/>
        <w:gridCol w:w="914"/>
      </w:tblGrid>
      <w:tr w:rsidR="00440C7E" w:rsidRPr="00B06CD8" w14:paraId="1A35D9EA" w14:textId="77777777">
        <w:trPr>
          <w:tblHeader/>
          <w:tblCellSpacing w:w="15" w:type="dxa"/>
          <w:jc w:val="center"/>
        </w:trPr>
        <w:tc>
          <w:tcPr>
            <w:tcW w:w="0" w:type="auto"/>
            <w:tcBorders>
              <w:top w:val="single" w:sz="4" w:space="0" w:color="auto"/>
              <w:bottom w:val="single" w:sz="4" w:space="0" w:color="auto"/>
            </w:tcBorders>
            <w:vAlign w:val="center"/>
            <w:hideMark/>
          </w:tcPr>
          <w:p w14:paraId="18BE7666" w14:textId="77777777" w:rsidR="00B06CD8" w:rsidRPr="00B06CD8" w:rsidRDefault="00B06CD8">
            <w:pPr>
              <w:jc w:val="center"/>
              <w:rPr>
                <w:rFonts w:ascii="Georgia" w:hAnsi="Georgia" w:cs="Times New Roman"/>
                <w:b/>
                <w:bCs/>
                <w:sz w:val="20"/>
                <w:szCs w:val="20"/>
                <w:lang w:val="en-US"/>
              </w:rPr>
            </w:pPr>
            <w:r w:rsidRPr="00B06CD8">
              <w:rPr>
                <w:rFonts w:ascii="Georgia" w:hAnsi="Georgia" w:cs="Times New Roman"/>
                <w:b/>
                <w:bCs/>
                <w:sz w:val="20"/>
                <w:szCs w:val="20"/>
                <w:lang w:val="en-US"/>
              </w:rPr>
              <w:t>Class</w:t>
            </w:r>
          </w:p>
        </w:tc>
        <w:tc>
          <w:tcPr>
            <w:tcW w:w="0" w:type="auto"/>
            <w:tcBorders>
              <w:top w:val="single" w:sz="4" w:space="0" w:color="auto"/>
              <w:bottom w:val="single" w:sz="4" w:space="0" w:color="auto"/>
            </w:tcBorders>
            <w:vAlign w:val="center"/>
            <w:hideMark/>
          </w:tcPr>
          <w:p w14:paraId="5DD0E4B8" w14:textId="77777777" w:rsidR="00B06CD8" w:rsidRPr="00B06CD8" w:rsidRDefault="00B06CD8">
            <w:pPr>
              <w:jc w:val="center"/>
              <w:rPr>
                <w:rFonts w:ascii="Georgia" w:hAnsi="Georgia" w:cs="Times New Roman"/>
                <w:b/>
                <w:bCs/>
                <w:sz w:val="20"/>
                <w:szCs w:val="20"/>
                <w:lang w:val="en-US"/>
              </w:rPr>
            </w:pPr>
            <w:r w:rsidRPr="00B06CD8">
              <w:rPr>
                <w:rFonts w:ascii="Georgia" w:hAnsi="Georgia" w:cs="Times New Roman"/>
                <w:b/>
                <w:bCs/>
                <w:sz w:val="20"/>
                <w:szCs w:val="20"/>
                <w:lang w:val="en-US"/>
              </w:rPr>
              <w:t>Precision</w:t>
            </w:r>
          </w:p>
        </w:tc>
        <w:tc>
          <w:tcPr>
            <w:tcW w:w="0" w:type="auto"/>
            <w:tcBorders>
              <w:top w:val="single" w:sz="4" w:space="0" w:color="auto"/>
              <w:bottom w:val="single" w:sz="4" w:space="0" w:color="auto"/>
            </w:tcBorders>
            <w:vAlign w:val="center"/>
            <w:hideMark/>
          </w:tcPr>
          <w:p w14:paraId="31E3537E" w14:textId="77777777" w:rsidR="00B06CD8" w:rsidRPr="00B06CD8" w:rsidRDefault="00B06CD8">
            <w:pPr>
              <w:jc w:val="center"/>
              <w:rPr>
                <w:rFonts w:ascii="Georgia" w:hAnsi="Georgia" w:cs="Times New Roman"/>
                <w:b/>
                <w:bCs/>
                <w:sz w:val="20"/>
                <w:szCs w:val="20"/>
                <w:lang w:val="en-US"/>
              </w:rPr>
            </w:pPr>
            <w:r w:rsidRPr="00B06CD8">
              <w:rPr>
                <w:rFonts w:ascii="Georgia" w:hAnsi="Georgia" w:cs="Times New Roman"/>
                <w:b/>
                <w:bCs/>
                <w:sz w:val="20"/>
                <w:szCs w:val="20"/>
                <w:lang w:val="en-US"/>
              </w:rPr>
              <w:t>Recall</w:t>
            </w:r>
          </w:p>
        </w:tc>
        <w:tc>
          <w:tcPr>
            <w:tcW w:w="0" w:type="auto"/>
            <w:tcBorders>
              <w:top w:val="single" w:sz="4" w:space="0" w:color="auto"/>
              <w:bottom w:val="single" w:sz="4" w:space="0" w:color="auto"/>
            </w:tcBorders>
            <w:vAlign w:val="center"/>
            <w:hideMark/>
          </w:tcPr>
          <w:p w14:paraId="7906CAC8" w14:textId="77777777" w:rsidR="00B06CD8" w:rsidRPr="00B06CD8" w:rsidRDefault="00B06CD8">
            <w:pPr>
              <w:jc w:val="center"/>
              <w:rPr>
                <w:rFonts w:ascii="Georgia" w:hAnsi="Georgia" w:cs="Times New Roman"/>
                <w:b/>
                <w:bCs/>
                <w:sz w:val="20"/>
                <w:szCs w:val="20"/>
                <w:lang w:val="en-US"/>
              </w:rPr>
            </w:pPr>
            <w:r w:rsidRPr="00B06CD8">
              <w:rPr>
                <w:rFonts w:ascii="Georgia" w:hAnsi="Georgia" w:cs="Times New Roman"/>
                <w:b/>
                <w:bCs/>
                <w:sz w:val="20"/>
                <w:szCs w:val="20"/>
                <w:lang w:val="en-US"/>
              </w:rPr>
              <w:t>F1-score</w:t>
            </w:r>
          </w:p>
        </w:tc>
        <w:tc>
          <w:tcPr>
            <w:tcW w:w="0" w:type="auto"/>
            <w:tcBorders>
              <w:top w:val="single" w:sz="4" w:space="0" w:color="auto"/>
              <w:bottom w:val="single" w:sz="4" w:space="0" w:color="auto"/>
            </w:tcBorders>
            <w:vAlign w:val="center"/>
            <w:hideMark/>
          </w:tcPr>
          <w:p w14:paraId="149E5BD6" w14:textId="77777777" w:rsidR="00B06CD8" w:rsidRPr="00B06CD8" w:rsidRDefault="00B06CD8">
            <w:pPr>
              <w:jc w:val="center"/>
              <w:rPr>
                <w:rFonts w:ascii="Georgia" w:hAnsi="Georgia" w:cs="Times New Roman"/>
                <w:b/>
                <w:bCs/>
                <w:sz w:val="20"/>
                <w:szCs w:val="20"/>
                <w:lang w:val="en-US"/>
              </w:rPr>
            </w:pPr>
            <w:r w:rsidRPr="00B06CD8">
              <w:rPr>
                <w:rFonts w:ascii="Georgia" w:hAnsi="Georgia" w:cs="Times New Roman"/>
                <w:b/>
                <w:bCs/>
                <w:sz w:val="20"/>
                <w:szCs w:val="20"/>
                <w:lang w:val="en-US"/>
              </w:rPr>
              <w:t>Support</w:t>
            </w:r>
          </w:p>
        </w:tc>
      </w:tr>
      <w:tr w:rsidR="00440C7E" w:rsidRPr="00B06CD8" w14:paraId="62C62D52" w14:textId="77777777">
        <w:trPr>
          <w:tblCellSpacing w:w="15" w:type="dxa"/>
          <w:jc w:val="center"/>
        </w:trPr>
        <w:tc>
          <w:tcPr>
            <w:tcW w:w="0" w:type="auto"/>
            <w:vAlign w:val="center"/>
            <w:hideMark/>
          </w:tcPr>
          <w:p w14:paraId="1EF5B030"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A</w:t>
            </w:r>
          </w:p>
        </w:tc>
        <w:tc>
          <w:tcPr>
            <w:tcW w:w="0" w:type="auto"/>
            <w:vAlign w:val="center"/>
            <w:hideMark/>
          </w:tcPr>
          <w:p w14:paraId="5274F488"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0.4505</w:t>
            </w:r>
          </w:p>
        </w:tc>
        <w:tc>
          <w:tcPr>
            <w:tcW w:w="0" w:type="auto"/>
            <w:vAlign w:val="center"/>
            <w:hideMark/>
          </w:tcPr>
          <w:p w14:paraId="6BD5F01A"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0.6406</w:t>
            </w:r>
          </w:p>
        </w:tc>
        <w:tc>
          <w:tcPr>
            <w:tcW w:w="0" w:type="auto"/>
            <w:vAlign w:val="center"/>
            <w:hideMark/>
          </w:tcPr>
          <w:p w14:paraId="09690877"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0.5290</w:t>
            </w:r>
          </w:p>
        </w:tc>
        <w:tc>
          <w:tcPr>
            <w:tcW w:w="0" w:type="auto"/>
            <w:vAlign w:val="center"/>
            <w:hideMark/>
          </w:tcPr>
          <w:p w14:paraId="1D7669D1"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128</w:t>
            </w:r>
          </w:p>
        </w:tc>
      </w:tr>
      <w:tr w:rsidR="00440C7E" w:rsidRPr="00B06CD8" w14:paraId="2F4D2254" w14:textId="77777777">
        <w:trPr>
          <w:tblCellSpacing w:w="15" w:type="dxa"/>
          <w:jc w:val="center"/>
        </w:trPr>
        <w:tc>
          <w:tcPr>
            <w:tcW w:w="0" w:type="auto"/>
            <w:vAlign w:val="center"/>
            <w:hideMark/>
          </w:tcPr>
          <w:p w14:paraId="67C59E0B"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AA</w:t>
            </w:r>
          </w:p>
        </w:tc>
        <w:tc>
          <w:tcPr>
            <w:tcW w:w="0" w:type="auto"/>
            <w:vAlign w:val="center"/>
            <w:hideMark/>
          </w:tcPr>
          <w:p w14:paraId="234D047C"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0.6067</w:t>
            </w:r>
          </w:p>
        </w:tc>
        <w:tc>
          <w:tcPr>
            <w:tcW w:w="0" w:type="auto"/>
            <w:vAlign w:val="center"/>
            <w:hideMark/>
          </w:tcPr>
          <w:p w14:paraId="5CB1BF85"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0.4696</w:t>
            </w:r>
          </w:p>
        </w:tc>
        <w:tc>
          <w:tcPr>
            <w:tcW w:w="0" w:type="auto"/>
            <w:vAlign w:val="center"/>
            <w:hideMark/>
          </w:tcPr>
          <w:p w14:paraId="2A0D2D2E"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0.5294</w:t>
            </w:r>
          </w:p>
        </w:tc>
        <w:tc>
          <w:tcPr>
            <w:tcW w:w="0" w:type="auto"/>
            <w:vAlign w:val="center"/>
            <w:hideMark/>
          </w:tcPr>
          <w:p w14:paraId="568B0BB6"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115</w:t>
            </w:r>
          </w:p>
        </w:tc>
      </w:tr>
      <w:tr w:rsidR="00440C7E" w:rsidRPr="00B06CD8" w14:paraId="6770E51F" w14:textId="77777777">
        <w:trPr>
          <w:tblCellSpacing w:w="15" w:type="dxa"/>
          <w:jc w:val="center"/>
        </w:trPr>
        <w:tc>
          <w:tcPr>
            <w:tcW w:w="0" w:type="auto"/>
            <w:vAlign w:val="center"/>
            <w:hideMark/>
          </w:tcPr>
          <w:p w14:paraId="3D2AC8DB"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AAA</w:t>
            </w:r>
          </w:p>
        </w:tc>
        <w:tc>
          <w:tcPr>
            <w:tcW w:w="0" w:type="auto"/>
            <w:vAlign w:val="center"/>
            <w:hideMark/>
          </w:tcPr>
          <w:p w14:paraId="2D685952"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0.6190</w:t>
            </w:r>
          </w:p>
        </w:tc>
        <w:tc>
          <w:tcPr>
            <w:tcW w:w="0" w:type="auto"/>
            <w:vAlign w:val="center"/>
            <w:hideMark/>
          </w:tcPr>
          <w:p w14:paraId="17375783"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0.3095</w:t>
            </w:r>
          </w:p>
        </w:tc>
        <w:tc>
          <w:tcPr>
            <w:tcW w:w="0" w:type="auto"/>
            <w:vAlign w:val="center"/>
            <w:hideMark/>
          </w:tcPr>
          <w:p w14:paraId="41250353"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0.4127</w:t>
            </w:r>
          </w:p>
        </w:tc>
        <w:tc>
          <w:tcPr>
            <w:tcW w:w="0" w:type="auto"/>
            <w:vAlign w:val="center"/>
            <w:hideMark/>
          </w:tcPr>
          <w:p w14:paraId="43FD4C9C"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42</w:t>
            </w:r>
          </w:p>
        </w:tc>
      </w:tr>
      <w:tr w:rsidR="00440C7E" w:rsidRPr="00B06CD8" w14:paraId="794912EA" w14:textId="77777777">
        <w:trPr>
          <w:tblCellSpacing w:w="15" w:type="dxa"/>
          <w:jc w:val="center"/>
        </w:trPr>
        <w:tc>
          <w:tcPr>
            <w:tcW w:w="0" w:type="auto"/>
            <w:vAlign w:val="center"/>
            <w:hideMark/>
          </w:tcPr>
          <w:p w14:paraId="7112B80A"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BB</w:t>
            </w:r>
          </w:p>
        </w:tc>
        <w:tc>
          <w:tcPr>
            <w:tcW w:w="0" w:type="auto"/>
            <w:vAlign w:val="center"/>
            <w:hideMark/>
          </w:tcPr>
          <w:p w14:paraId="762B5968"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0.5714</w:t>
            </w:r>
          </w:p>
        </w:tc>
        <w:tc>
          <w:tcPr>
            <w:tcW w:w="0" w:type="auto"/>
            <w:vAlign w:val="center"/>
            <w:hideMark/>
          </w:tcPr>
          <w:p w14:paraId="7811DBB2"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0.3077</w:t>
            </w:r>
          </w:p>
        </w:tc>
        <w:tc>
          <w:tcPr>
            <w:tcW w:w="0" w:type="auto"/>
            <w:vAlign w:val="center"/>
            <w:hideMark/>
          </w:tcPr>
          <w:p w14:paraId="602631AD"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0.4000</w:t>
            </w:r>
          </w:p>
        </w:tc>
        <w:tc>
          <w:tcPr>
            <w:tcW w:w="0" w:type="auto"/>
            <w:vAlign w:val="center"/>
            <w:hideMark/>
          </w:tcPr>
          <w:p w14:paraId="344C96FC"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13</w:t>
            </w:r>
          </w:p>
        </w:tc>
      </w:tr>
      <w:tr w:rsidR="00440C7E" w:rsidRPr="00B06CD8" w14:paraId="3B1E2AD4" w14:textId="77777777">
        <w:trPr>
          <w:tblCellSpacing w:w="15" w:type="dxa"/>
          <w:jc w:val="center"/>
        </w:trPr>
        <w:tc>
          <w:tcPr>
            <w:tcW w:w="0" w:type="auto"/>
            <w:vAlign w:val="center"/>
            <w:hideMark/>
          </w:tcPr>
          <w:p w14:paraId="0367A541"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BBB</w:t>
            </w:r>
          </w:p>
        </w:tc>
        <w:tc>
          <w:tcPr>
            <w:tcW w:w="0" w:type="auto"/>
            <w:vAlign w:val="center"/>
            <w:hideMark/>
          </w:tcPr>
          <w:p w14:paraId="3A3B6709"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0.5588</w:t>
            </w:r>
          </w:p>
        </w:tc>
        <w:tc>
          <w:tcPr>
            <w:tcW w:w="0" w:type="auto"/>
            <w:vAlign w:val="center"/>
            <w:hideMark/>
          </w:tcPr>
          <w:p w14:paraId="13EC957F"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0.5700</w:t>
            </w:r>
          </w:p>
        </w:tc>
        <w:tc>
          <w:tcPr>
            <w:tcW w:w="0" w:type="auto"/>
            <w:vAlign w:val="center"/>
            <w:hideMark/>
          </w:tcPr>
          <w:p w14:paraId="762FD8B7"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0.5644</w:t>
            </w:r>
          </w:p>
        </w:tc>
        <w:tc>
          <w:tcPr>
            <w:tcW w:w="0" w:type="auto"/>
            <w:vAlign w:val="center"/>
            <w:hideMark/>
          </w:tcPr>
          <w:p w14:paraId="2499CB6F"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100</w:t>
            </w:r>
          </w:p>
        </w:tc>
      </w:tr>
      <w:tr w:rsidR="00440C7E" w:rsidRPr="00B06CD8" w14:paraId="66FF4DAC" w14:textId="77777777">
        <w:trPr>
          <w:tblCellSpacing w:w="15" w:type="dxa"/>
          <w:jc w:val="center"/>
        </w:trPr>
        <w:tc>
          <w:tcPr>
            <w:tcW w:w="0" w:type="auto"/>
            <w:vAlign w:val="center"/>
            <w:hideMark/>
          </w:tcPr>
          <w:p w14:paraId="0F5DE820" w14:textId="77777777" w:rsidR="00B06CD8" w:rsidRPr="00B06CD8" w:rsidRDefault="00B06CD8">
            <w:pPr>
              <w:jc w:val="center"/>
              <w:rPr>
                <w:rFonts w:ascii="Georgia" w:hAnsi="Georgia" w:cs="Times New Roman"/>
                <w:sz w:val="20"/>
                <w:szCs w:val="20"/>
                <w:lang w:val="en-US"/>
              </w:rPr>
            </w:pPr>
            <w:proofErr w:type="spellStart"/>
            <w:r w:rsidRPr="00B06CD8">
              <w:rPr>
                <w:rFonts w:ascii="Georgia" w:hAnsi="Georgia" w:cs="Times New Roman"/>
                <w:sz w:val="20"/>
                <w:szCs w:val="20"/>
                <w:lang w:val="en-US"/>
              </w:rPr>
              <w:t>BB_or_worse</w:t>
            </w:r>
            <w:proofErr w:type="spellEnd"/>
          </w:p>
        </w:tc>
        <w:tc>
          <w:tcPr>
            <w:tcW w:w="0" w:type="auto"/>
            <w:vAlign w:val="center"/>
            <w:hideMark/>
          </w:tcPr>
          <w:p w14:paraId="209ED6B0"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0.0000</w:t>
            </w:r>
          </w:p>
        </w:tc>
        <w:tc>
          <w:tcPr>
            <w:tcW w:w="0" w:type="auto"/>
            <w:vAlign w:val="center"/>
            <w:hideMark/>
          </w:tcPr>
          <w:p w14:paraId="089EE739"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0.0000</w:t>
            </w:r>
          </w:p>
        </w:tc>
        <w:tc>
          <w:tcPr>
            <w:tcW w:w="0" w:type="auto"/>
            <w:vAlign w:val="center"/>
            <w:hideMark/>
          </w:tcPr>
          <w:p w14:paraId="53191B8C"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0.0000</w:t>
            </w:r>
          </w:p>
        </w:tc>
        <w:tc>
          <w:tcPr>
            <w:tcW w:w="0" w:type="auto"/>
            <w:vAlign w:val="center"/>
            <w:hideMark/>
          </w:tcPr>
          <w:p w14:paraId="0542994A"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3</w:t>
            </w:r>
          </w:p>
        </w:tc>
      </w:tr>
      <w:tr w:rsidR="00440C7E" w:rsidRPr="00B06CD8" w14:paraId="1F3543FC" w14:textId="77777777">
        <w:trPr>
          <w:tblCellSpacing w:w="15" w:type="dxa"/>
          <w:jc w:val="center"/>
        </w:trPr>
        <w:tc>
          <w:tcPr>
            <w:tcW w:w="0" w:type="auto"/>
            <w:vAlign w:val="center"/>
            <w:hideMark/>
          </w:tcPr>
          <w:p w14:paraId="6B53BC9D" w14:textId="77777777" w:rsidR="00B06CD8" w:rsidRPr="00B06CD8" w:rsidRDefault="00B06CD8">
            <w:pPr>
              <w:jc w:val="center"/>
              <w:rPr>
                <w:rFonts w:ascii="Georgia" w:hAnsi="Georgia" w:cs="Times New Roman"/>
                <w:b/>
                <w:bCs/>
                <w:sz w:val="20"/>
                <w:szCs w:val="20"/>
                <w:lang w:val="en-US"/>
              </w:rPr>
            </w:pPr>
            <w:r w:rsidRPr="00B06CD8">
              <w:rPr>
                <w:rStyle w:val="Gl"/>
                <w:rFonts w:ascii="Georgia" w:hAnsi="Georgia" w:cs="Times New Roman"/>
                <w:b w:val="0"/>
                <w:bCs w:val="0"/>
                <w:sz w:val="20"/>
                <w:szCs w:val="20"/>
                <w:lang w:val="en-US"/>
              </w:rPr>
              <w:t>Accuracy</w:t>
            </w:r>
          </w:p>
        </w:tc>
        <w:tc>
          <w:tcPr>
            <w:tcW w:w="0" w:type="auto"/>
            <w:vAlign w:val="center"/>
            <w:hideMark/>
          </w:tcPr>
          <w:p w14:paraId="0677B9EA" w14:textId="77777777" w:rsidR="00B06CD8" w:rsidRPr="00B06CD8" w:rsidRDefault="00B06CD8">
            <w:pPr>
              <w:jc w:val="center"/>
              <w:rPr>
                <w:rFonts w:ascii="Georgia" w:hAnsi="Georgia" w:cs="Times New Roman"/>
                <w:sz w:val="20"/>
                <w:szCs w:val="20"/>
                <w:lang w:val="en-US"/>
              </w:rPr>
            </w:pPr>
          </w:p>
        </w:tc>
        <w:tc>
          <w:tcPr>
            <w:tcW w:w="0" w:type="auto"/>
            <w:vAlign w:val="center"/>
            <w:hideMark/>
          </w:tcPr>
          <w:p w14:paraId="3A24089F" w14:textId="77777777" w:rsidR="00B06CD8" w:rsidRPr="00B06CD8" w:rsidRDefault="00B06CD8">
            <w:pPr>
              <w:jc w:val="center"/>
              <w:rPr>
                <w:rFonts w:ascii="Georgia" w:hAnsi="Georgia" w:cs="Times New Roman"/>
                <w:sz w:val="20"/>
                <w:szCs w:val="20"/>
                <w:lang w:val="en-US"/>
              </w:rPr>
            </w:pPr>
          </w:p>
        </w:tc>
        <w:tc>
          <w:tcPr>
            <w:tcW w:w="0" w:type="auto"/>
            <w:vAlign w:val="center"/>
            <w:hideMark/>
          </w:tcPr>
          <w:p w14:paraId="136B8199" w14:textId="77777777" w:rsidR="00B06CD8" w:rsidRPr="00B06CD8" w:rsidRDefault="00B06CD8">
            <w:pPr>
              <w:jc w:val="center"/>
              <w:rPr>
                <w:rFonts w:ascii="Georgia" w:hAnsi="Georgia" w:cs="Times New Roman"/>
                <w:b/>
                <w:bCs/>
                <w:sz w:val="20"/>
                <w:szCs w:val="20"/>
                <w:lang w:val="en-US"/>
              </w:rPr>
            </w:pPr>
            <w:r w:rsidRPr="00B06CD8">
              <w:rPr>
                <w:rStyle w:val="Gl"/>
                <w:rFonts w:ascii="Georgia" w:hAnsi="Georgia" w:cs="Times New Roman"/>
                <w:b w:val="0"/>
                <w:bCs w:val="0"/>
                <w:sz w:val="20"/>
                <w:szCs w:val="20"/>
                <w:lang w:val="en-US"/>
              </w:rPr>
              <w:t>0.5237</w:t>
            </w:r>
          </w:p>
        </w:tc>
        <w:tc>
          <w:tcPr>
            <w:tcW w:w="0" w:type="auto"/>
            <w:vAlign w:val="center"/>
            <w:hideMark/>
          </w:tcPr>
          <w:p w14:paraId="1E578926" w14:textId="77777777" w:rsidR="00B06CD8" w:rsidRPr="00B06CD8" w:rsidRDefault="00B06CD8">
            <w:pPr>
              <w:jc w:val="center"/>
              <w:rPr>
                <w:rFonts w:ascii="Georgia" w:hAnsi="Georgia" w:cs="Times New Roman"/>
                <w:b/>
                <w:bCs/>
                <w:sz w:val="20"/>
                <w:szCs w:val="20"/>
                <w:lang w:val="en-US"/>
              </w:rPr>
            </w:pPr>
            <w:r w:rsidRPr="00B06CD8">
              <w:rPr>
                <w:rStyle w:val="Gl"/>
                <w:rFonts w:ascii="Georgia" w:hAnsi="Georgia" w:cs="Times New Roman"/>
                <w:b w:val="0"/>
                <w:bCs w:val="0"/>
                <w:sz w:val="20"/>
                <w:szCs w:val="20"/>
                <w:lang w:val="en-US"/>
              </w:rPr>
              <w:t>401</w:t>
            </w:r>
          </w:p>
        </w:tc>
      </w:tr>
      <w:tr w:rsidR="00440C7E" w:rsidRPr="00B06CD8" w14:paraId="2A941E42" w14:textId="77777777">
        <w:trPr>
          <w:tblCellSpacing w:w="15" w:type="dxa"/>
          <w:jc w:val="center"/>
        </w:trPr>
        <w:tc>
          <w:tcPr>
            <w:tcW w:w="0" w:type="auto"/>
            <w:vAlign w:val="center"/>
            <w:hideMark/>
          </w:tcPr>
          <w:p w14:paraId="597DD178" w14:textId="77777777" w:rsidR="00B06CD8" w:rsidRPr="00B06CD8" w:rsidRDefault="00B06CD8">
            <w:pPr>
              <w:jc w:val="center"/>
              <w:rPr>
                <w:rFonts w:ascii="Georgia" w:hAnsi="Georgia" w:cs="Times New Roman"/>
                <w:b/>
                <w:bCs/>
                <w:sz w:val="20"/>
                <w:szCs w:val="20"/>
                <w:lang w:val="en-US"/>
              </w:rPr>
            </w:pPr>
            <w:r w:rsidRPr="00B06CD8">
              <w:rPr>
                <w:rStyle w:val="Gl"/>
                <w:rFonts w:ascii="Georgia" w:hAnsi="Georgia" w:cs="Times New Roman"/>
                <w:b w:val="0"/>
                <w:bCs w:val="0"/>
                <w:sz w:val="20"/>
                <w:szCs w:val="20"/>
                <w:lang w:val="en-US"/>
              </w:rPr>
              <w:t>Macro Avg</w:t>
            </w:r>
          </w:p>
        </w:tc>
        <w:tc>
          <w:tcPr>
            <w:tcW w:w="0" w:type="auto"/>
            <w:vAlign w:val="center"/>
            <w:hideMark/>
          </w:tcPr>
          <w:p w14:paraId="4AD9C7E7"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0.4678</w:t>
            </w:r>
          </w:p>
        </w:tc>
        <w:tc>
          <w:tcPr>
            <w:tcW w:w="0" w:type="auto"/>
            <w:vAlign w:val="center"/>
            <w:hideMark/>
          </w:tcPr>
          <w:p w14:paraId="1FD6C48F"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0.3829</w:t>
            </w:r>
          </w:p>
        </w:tc>
        <w:tc>
          <w:tcPr>
            <w:tcW w:w="0" w:type="auto"/>
            <w:vAlign w:val="center"/>
            <w:hideMark/>
          </w:tcPr>
          <w:p w14:paraId="0D3F5B0C"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0.4059</w:t>
            </w:r>
          </w:p>
        </w:tc>
        <w:tc>
          <w:tcPr>
            <w:tcW w:w="0" w:type="auto"/>
            <w:vAlign w:val="center"/>
            <w:hideMark/>
          </w:tcPr>
          <w:p w14:paraId="52949E92"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401</w:t>
            </w:r>
          </w:p>
        </w:tc>
      </w:tr>
      <w:tr w:rsidR="00B06CD8" w:rsidRPr="00B06CD8" w14:paraId="2A5632B4" w14:textId="77777777">
        <w:trPr>
          <w:tblCellSpacing w:w="15" w:type="dxa"/>
          <w:jc w:val="center"/>
        </w:trPr>
        <w:tc>
          <w:tcPr>
            <w:tcW w:w="0" w:type="auto"/>
            <w:vAlign w:val="center"/>
            <w:hideMark/>
          </w:tcPr>
          <w:p w14:paraId="0F598DF1" w14:textId="77777777" w:rsidR="00B06CD8" w:rsidRPr="00B06CD8" w:rsidRDefault="00B06CD8">
            <w:pPr>
              <w:jc w:val="center"/>
              <w:rPr>
                <w:rFonts w:ascii="Georgia" w:hAnsi="Georgia" w:cs="Times New Roman"/>
                <w:b/>
                <w:bCs/>
                <w:sz w:val="20"/>
                <w:szCs w:val="20"/>
                <w:lang w:val="en-US"/>
              </w:rPr>
            </w:pPr>
            <w:r w:rsidRPr="00B06CD8">
              <w:rPr>
                <w:rStyle w:val="Gl"/>
                <w:rFonts w:ascii="Georgia" w:hAnsi="Georgia" w:cs="Times New Roman"/>
                <w:b w:val="0"/>
                <w:bCs w:val="0"/>
                <w:sz w:val="20"/>
                <w:szCs w:val="20"/>
                <w:lang w:val="en-US"/>
              </w:rPr>
              <w:t>Weighted Avg</w:t>
            </w:r>
          </w:p>
        </w:tc>
        <w:tc>
          <w:tcPr>
            <w:tcW w:w="0" w:type="auto"/>
            <w:vAlign w:val="center"/>
            <w:hideMark/>
          </w:tcPr>
          <w:p w14:paraId="79A7005C"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0.5405</w:t>
            </w:r>
          </w:p>
        </w:tc>
        <w:tc>
          <w:tcPr>
            <w:tcW w:w="0" w:type="auto"/>
            <w:vAlign w:val="center"/>
            <w:hideMark/>
          </w:tcPr>
          <w:p w14:paraId="16C5B0E7"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0.5237</w:t>
            </w:r>
          </w:p>
        </w:tc>
        <w:tc>
          <w:tcPr>
            <w:tcW w:w="0" w:type="auto"/>
            <w:vAlign w:val="center"/>
            <w:hideMark/>
          </w:tcPr>
          <w:p w14:paraId="39203B8D"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0.5176</w:t>
            </w:r>
          </w:p>
        </w:tc>
        <w:tc>
          <w:tcPr>
            <w:tcW w:w="0" w:type="auto"/>
            <w:vAlign w:val="center"/>
            <w:hideMark/>
          </w:tcPr>
          <w:p w14:paraId="24995B74" w14:textId="77777777" w:rsidR="00B06CD8" w:rsidRPr="00B06CD8" w:rsidRDefault="00B06CD8">
            <w:pPr>
              <w:jc w:val="center"/>
              <w:rPr>
                <w:rFonts w:ascii="Georgia" w:hAnsi="Georgia" w:cs="Times New Roman"/>
                <w:sz w:val="20"/>
                <w:szCs w:val="20"/>
                <w:lang w:val="en-US"/>
              </w:rPr>
            </w:pPr>
            <w:r w:rsidRPr="00B06CD8">
              <w:rPr>
                <w:rFonts w:ascii="Georgia" w:hAnsi="Georgia" w:cs="Times New Roman"/>
                <w:sz w:val="20"/>
                <w:szCs w:val="20"/>
                <w:lang w:val="en-US"/>
              </w:rPr>
              <w:t>401</w:t>
            </w:r>
          </w:p>
        </w:tc>
      </w:tr>
    </w:tbl>
    <w:p w14:paraId="1892217A" w14:textId="77777777" w:rsidR="00C06DF0" w:rsidRPr="00B06CD8" w:rsidRDefault="00C06DF0" w:rsidP="00B06CD8">
      <w:pPr>
        <w:pStyle w:val="MDPI21heading1"/>
        <w:spacing w:before="120" w:after="120" w:line="240" w:lineRule="auto"/>
        <w:ind w:left="0"/>
        <w:rPr>
          <w:rFonts w:ascii="Georgia" w:hAnsi="Georgia"/>
          <w:sz w:val="20"/>
          <w:szCs w:val="20"/>
        </w:rPr>
      </w:pPr>
    </w:p>
    <w:p w14:paraId="10645DF2" w14:textId="197A42F1" w:rsidR="006938C7" w:rsidRPr="00B06CD8" w:rsidRDefault="006938C7" w:rsidP="00B06CD8">
      <w:pPr>
        <w:spacing w:before="120" w:after="120"/>
        <w:rPr>
          <w:rFonts w:ascii="Georgia" w:hAnsi="Georgia"/>
          <w:b/>
          <w:bCs/>
          <w:sz w:val="20"/>
          <w:szCs w:val="20"/>
          <w:lang w:val="en-US"/>
        </w:rPr>
      </w:pPr>
      <w:r w:rsidRPr="00B06CD8">
        <w:rPr>
          <w:rFonts w:ascii="Georgia" w:hAnsi="Georgia"/>
          <w:b/>
          <w:bCs/>
          <w:sz w:val="20"/>
          <w:szCs w:val="20"/>
          <w:lang w:val="en-US"/>
        </w:rPr>
        <w:t>4. Results</w:t>
      </w:r>
    </w:p>
    <w:p w14:paraId="73B09245" w14:textId="4DB34487" w:rsidR="006938C7" w:rsidRPr="00B06CD8" w:rsidRDefault="006938C7" w:rsidP="00B06CD8">
      <w:pPr>
        <w:spacing w:before="120" w:after="120"/>
        <w:jc w:val="both"/>
        <w:rPr>
          <w:rFonts w:ascii="Georgia" w:hAnsi="Georgia"/>
          <w:sz w:val="22"/>
          <w:szCs w:val="22"/>
          <w:lang w:val="en-US"/>
        </w:rPr>
      </w:pPr>
      <w:r w:rsidRPr="00B06CD8">
        <w:rPr>
          <w:rFonts w:ascii="Georgia" w:hAnsi="Georgia"/>
          <w:sz w:val="22"/>
          <w:szCs w:val="22"/>
          <w:lang w:val="en-US"/>
        </w:rPr>
        <w:t xml:space="preserve">The main information about the dataset is given in Table 2. Among the document types, the majority are articles (WASPAS for 86.73%, MABAC for 93.63%, EDAS for 90.37%, CODAS for 88.81%, COCOSO for 93.07%, and MARCOS for 91.92%). The average age of documents and average citations per document are lower for methods published in recent years, as expected. The highest annual growth rate belongs to the </w:t>
      </w:r>
      <w:r w:rsidRPr="00B06CD8">
        <w:rPr>
          <w:rFonts w:ascii="Georgia" w:hAnsi="Georgia"/>
          <w:sz w:val="22"/>
          <w:szCs w:val="22"/>
          <w:lang w:val="en-US"/>
        </w:rPr>
        <w:lastRenderedPageBreak/>
        <w:t>COCOSO method. WASPAS is the method by which the most publications and most different sources are produced.</w:t>
      </w:r>
    </w:p>
    <w:p w14:paraId="57E85847" w14:textId="08274371" w:rsidR="006938C7" w:rsidRPr="00B06CD8" w:rsidRDefault="006938C7" w:rsidP="00B06CD8">
      <w:pPr>
        <w:spacing w:before="120" w:after="120"/>
        <w:rPr>
          <w:rFonts w:ascii="Georgia" w:hAnsi="Georgia"/>
          <w:b/>
          <w:bCs/>
          <w:sz w:val="20"/>
          <w:szCs w:val="20"/>
          <w:lang w:val="en-US"/>
        </w:rPr>
      </w:pPr>
      <w:r w:rsidRPr="00B06CD8">
        <w:rPr>
          <w:rFonts w:ascii="Georgia" w:hAnsi="Georgia"/>
          <w:b/>
          <w:bCs/>
          <w:sz w:val="20"/>
          <w:szCs w:val="20"/>
          <w:lang w:val="en-US"/>
        </w:rPr>
        <w:t>5. Conclusion</w:t>
      </w:r>
    </w:p>
    <w:p w14:paraId="078F7556" w14:textId="251D08EB" w:rsidR="006938C7" w:rsidRPr="00B06CD8" w:rsidRDefault="006938C7" w:rsidP="00B06CD8">
      <w:pPr>
        <w:spacing w:before="120" w:after="120"/>
        <w:jc w:val="both"/>
        <w:rPr>
          <w:rFonts w:ascii="Georgia" w:hAnsi="Georgia"/>
          <w:sz w:val="22"/>
          <w:szCs w:val="22"/>
          <w:lang w:val="en-US"/>
        </w:rPr>
      </w:pPr>
      <w:r w:rsidRPr="00B06CD8">
        <w:rPr>
          <w:rFonts w:ascii="Georgia" w:hAnsi="Georgia"/>
          <w:sz w:val="22"/>
          <w:szCs w:val="22"/>
          <w:lang w:val="en-US"/>
        </w:rPr>
        <w:t xml:space="preserve">Numerous researchers continue to use MCDM techniques in a wide range of fields. In addition to the techniques that have been in use for a long time, new techniques advance the discipline. The researchers working in the field can benefit from observing the development of these methods. </w:t>
      </w:r>
    </w:p>
    <w:p w14:paraId="25951A0B" w14:textId="77777777" w:rsidR="006938C7" w:rsidRPr="00B06CD8" w:rsidRDefault="006938C7" w:rsidP="00B06CD8">
      <w:pPr>
        <w:spacing w:before="120" w:after="120"/>
        <w:jc w:val="both"/>
        <w:rPr>
          <w:rFonts w:ascii="Georgia" w:hAnsi="Georgia"/>
          <w:sz w:val="22"/>
          <w:szCs w:val="22"/>
          <w:lang w:val="en-US"/>
        </w:rPr>
      </w:pPr>
      <w:r w:rsidRPr="00B06CD8">
        <w:rPr>
          <w:rFonts w:ascii="Georgia" w:hAnsi="Georgia"/>
          <w:sz w:val="22"/>
          <w:szCs w:val="22"/>
          <w:lang w:val="en-US"/>
        </w:rPr>
        <w:t xml:space="preserve">The findings also highlight that other than the publications belonging to the authors of the methods, fuzzy implementations of the methods have received interest, which is cited a lot. In addition, the results reveal the most productive and cited authors, journals, and countries for each method, which is valuable knowledge for researchers in the field. </w:t>
      </w:r>
    </w:p>
    <w:p w14:paraId="32012262" w14:textId="77777777" w:rsidR="00C81936" w:rsidRPr="00B06CD8" w:rsidRDefault="00C81936" w:rsidP="006938C7">
      <w:pPr>
        <w:spacing w:before="120" w:after="120"/>
        <w:jc w:val="both"/>
        <w:rPr>
          <w:rFonts w:ascii="Georgia" w:hAnsi="Georgia"/>
          <w:sz w:val="22"/>
          <w:szCs w:val="22"/>
          <w:lang w:val="en-US"/>
        </w:rPr>
      </w:pPr>
    </w:p>
    <w:p w14:paraId="0F35D6F5" w14:textId="77777777" w:rsidR="006938C7" w:rsidRPr="00B06CD8" w:rsidRDefault="006938C7" w:rsidP="006938C7">
      <w:pPr>
        <w:spacing w:before="120" w:after="120"/>
        <w:jc w:val="both"/>
        <w:rPr>
          <w:rFonts w:ascii="Georgia" w:hAnsi="Georgia"/>
          <w:sz w:val="22"/>
          <w:szCs w:val="22"/>
          <w:lang w:val="en-US"/>
        </w:rPr>
      </w:pPr>
      <w:r w:rsidRPr="00B06CD8">
        <w:rPr>
          <w:rFonts w:ascii="Georgia" w:hAnsi="Georgia"/>
          <w:noProof/>
          <w:lang w:val="en-US"/>
        </w:rPr>
        <mc:AlternateContent>
          <mc:Choice Requires="wps">
            <w:drawing>
              <wp:anchor distT="0" distB="0" distL="114300" distR="114300" simplePos="0" relativeHeight="251662336" behindDoc="0" locked="0" layoutInCell="1" allowOverlap="1" wp14:anchorId="6C519407" wp14:editId="10A8D4B8">
                <wp:simplePos x="0" y="0"/>
                <wp:positionH relativeFrom="margin">
                  <wp:posOffset>0</wp:posOffset>
                </wp:positionH>
                <wp:positionV relativeFrom="paragraph">
                  <wp:posOffset>-635</wp:posOffset>
                </wp:positionV>
                <wp:extent cx="6280150" cy="6350"/>
                <wp:effectExtent l="0" t="0" r="6350" b="1270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0" cy="63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5B797" id="Düz Bağlayıcı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4.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" strokecolor="black [3200]" strokeweight=".25pt">
                <v:stroke joinstyle="miter"/>
                <o:lock v:ext="edit" shapetype="f"/>
                <w10:wrap anchorx="margin"/>
              </v:line>
            </w:pict>
          </mc:Fallback>
        </mc:AlternateContent>
      </w:r>
    </w:p>
    <w:p w14:paraId="1F84287B" w14:textId="7501A9D3" w:rsidR="006938C7" w:rsidRPr="00475719" w:rsidRDefault="00780EF3" w:rsidP="006938C7">
      <w:pPr>
        <w:spacing w:before="120" w:after="120"/>
        <w:jc w:val="both"/>
        <w:rPr>
          <w:rFonts w:ascii="Georgia" w:hAnsi="Georgia"/>
          <w:b/>
          <w:color w:val="000000" w:themeColor="text1"/>
          <w:sz w:val="20"/>
          <w:szCs w:val="20"/>
          <w:lang w:val="en-US"/>
        </w:rPr>
      </w:pPr>
      <w:r w:rsidRPr="00475719">
        <w:rPr>
          <w:rFonts w:ascii="Georgia" w:hAnsi="Georgia"/>
          <w:b/>
          <w:color w:val="000000" w:themeColor="text1"/>
          <w:sz w:val="20"/>
          <w:szCs w:val="20"/>
          <w:lang w:val="en-US"/>
        </w:rPr>
        <w:t>Authors’ Declaration:</w:t>
      </w:r>
    </w:p>
    <w:p w14:paraId="2C11C85B" w14:textId="77777777" w:rsidR="006938C7" w:rsidRPr="00B06CD8" w:rsidRDefault="006938C7" w:rsidP="006938C7">
      <w:pPr>
        <w:spacing w:before="120" w:after="120"/>
        <w:jc w:val="both"/>
        <w:rPr>
          <w:rFonts w:ascii="Georgia" w:hAnsi="Georgia"/>
          <w:color w:val="000000" w:themeColor="text1"/>
          <w:sz w:val="20"/>
          <w:szCs w:val="20"/>
          <w:lang w:val="en-US"/>
        </w:rPr>
      </w:pPr>
      <w:r w:rsidRPr="00B06CD8">
        <w:rPr>
          <w:rFonts w:ascii="Georgia" w:hAnsi="Georgia"/>
          <w:color w:val="000000" w:themeColor="text1"/>
          <w:sz w:val="20"/>
          <w:szCs w:val="20"/>
          <w:lang w:val="en-US"/>
        </w:rPr>
        <w:t xml:space="preserve">This paper complies with Research and Publication Ethics, has no conflict of interest to declare, and has received no financial support. </w:t>
      </w:r>
      <w:r w:rsidRPr="00B06CD8">
        <w:rPr>
          <w:rStyle w:val="rynqvb"/>
          <w:rFonts w:ascii="Georgia" w:hAnsi="Georgia"/>
          <w:sz w:val="20"/>
          <w:szCs w:val="20"/>
          <w:lang w:val="en-US"/>
        </w:rPr>
        <w:t xml:space="preserve">For the scale used in the article, it is declared by the authors that permission was </w:t>
      </w:r>
      <w:proofErr w:type="spellStart"/>
      <w:r w:rsidRPr="00B06CD8">
        <w:rPr>
          <w:rStyle w:val="rynqvb"/>
          <w:rFonts w:ascii="Georgia" w:hAnsi="Georgia"/>
          <w:sz w:val="20"/>
          <w:szCs w:val="20"/>
          <w:lang w:val="en-US"/>
        </w:rPr>
        <w:t>optained</w:t>
      </w:r>
      <w:proofErr w:type="spellEnd"/>
      <w:r w:rsidRPr="00B06CD8">
        <w:rPr>
          <w:rStyle w:val="rynqvb"/>
          <w:rFonts w:ascii="Georgia" w:hAnsi="Georgia"/>
          <w:sz w:val="20"/>
          <w:szCs w:val="20"/>
          <w:lang w:val="en-US"/>
        </w:rPr>
        <w:t xml:space="preserve"> from the original owner of the scale. The author(s) sent a signed "</w:t>
      </w:r>
      <w:r w:rsidRPr="00B06CD8">
        <w:rPr>
          <w:rStyle w:val="rynqvb"/>
          <w:rFonts w:ascii="Georgia" w:hAnsi="Georgia"/>
          <w:i/>
          <w:sz w:val="20"/>
          <w:szCs w:val="20"/>
          <w:lang w:val="en-US"/>
        </w:rPr>
        <w:t>Copyright Transfer Form</w:t>
      </w:r>
      <w:r w:rsidRPr="00B06CD8">
        <w:rPr>
          <w:rStyle w:val="rynqvb"/>
          <w:rFonts w:ascii="Georgia" w:hAnsi="Georgia"/>
          <w:sz w:val="20"/>
          <w:szCs w:val="20"/>
          <w:lang w:val="en-US"/>
        </w:rPr>
        <w:t xml:space="preserve">" to the journal. </w:t>
      </w:r>
      <w:r w:rsidRPr="00B06CD8">
        <w:rPr>
          <w:rFonts w:ascii="Georgia" w:hAnsi="Georgia"/>
          <w:b/>
          <w:color w:val="C00000"/>
          <w:sz w:val="20"/>
          <w:szCs w:val="20"/>
          <w:lang w:val="en-US"/>
        </w:rPr>
        <w:t>Regarding the conduct of this research, an “</w:t>
      </w:r>
      <w:r w:rsidRPr="00B06CD8">
        <w:rPr>
          <w:rFonts w:ascii="Georgia" w:hAnsi="Georgia"/>
          <w:b/>
          <w:i/>
          <w:color w:val="C00000"/>
          <w:sz w:val="20"/>
          <w:szCs w:val="20"/>
          <w:lang w:val="en-US"/>
        </w:rPr>
        <w:t>Ethics Permission Certificate</w:t>
      </w:r>
      <w:r w:rsidRPr="00B06CD8">
        <w:rPr>
          <w:rFonts w:ascii="Georgia" w:hAnsi="Georgia"/>
          <w:b/>
          <w:color w:val="C00000"/>
          <w:sz w:val="20"/>
          <w:szCs w:val="20"/>
          <w:lang w:val="en-US"/>
        </w:rPr>
        <w:t xml:space="preserve">” dated </w:t>
      </w:r>
      <w:proofErr w:type="gramStart"/>
      <w:r w:rsidRPr="00B06CD8">
        <w:rPr>
          <w:rFonts w:ascii="Georgia" w:hAnsi="Georgia"/>
          <w:b/>
          <w:color w:val="C00000"/>
          <w:sz w:val="20"/>
          <w:szCs w:val="20"/>
          <w:lang w:val="en-US"/>
        </w:rPr>
        <w:t>..../…..</w:t>
      </w:r>
      <w:proofErr w:type="gramEnd"/>
      <w:r w:rsidRPr="00B06CD8">
        <w:rPr>
          <w:rFonts w:ascii="Georgia" w:hAnsi="Georgia"/>
          <w:b/>
          <w:color w:val="C00000"/>
          <w:sz w:val="20"/>
          <w:szCs w:val="20"/>
          <w:lang w:val="en-US"/>
        </w:rPr>
        <w:t xml:space="preserve">/2023 and numbered </w:t>
      </w:r>
      <w:proofErr w:type="gramStart"/>
      <w:r w:rsidRPr="00B06CD8">
        <w:rPr>
          <w:rFonts w:ascii="Georgia" w:hAnsi="Georgia"/>
          <w:b/>
          <w:color w:val="C00000"/>
          <w:sz w:val="20"/>
          <w:szCs w:val="20"/>
          <w:lang w:val="en-US"/>
        </w:rPr>
        <w:t>…..</w:t>
      </w:r>
      <w:proofErr w:type="gramEnd"/>
      <w:r w:rsidRPr="00B06CD8">
        <w:rPr>
          <w:rFonts w:ascii="Georgia" w:hAnsi="Georgia"/>
          <w:b/>
          <w:color w:val="C00000"/>
          <w:sz w:val="20"/>
          <w:szCs w:val="20"/>
          <w:lang w:val="en-US"/>
        </w:rPr>
        <w:t>… was obtained from the Ethics Committee of the University of ………………………</w:t>
      </w:r>
      <w:proofErr w:type="gramStart"/>
      <w:r w:rsidRPr="00B06CD8">
        <w:rPr>
          <w:rFonts w:ascii="Georgia" w:hAnsi="Georgia"/>
          <w:b/>
          <w:color w:val="C00000"/>
          <w:sz w:val="20"/>
          <w:szCs w:val="20"/>
          <w:lang w:val="en-US"/>
        </w:rPr>
        <w:t>…..</w:t>
      </w:r>
      <w:proofErr w:type="gramEnd"/>
      <w:r w:rsidRPr="00B06CD8">
        <w:rPr>
          <w:rFonts w:ascii="Georgia" w:hAnsi="Georgia"/>
          <w:b/>
          <w:color w:val="C00000"/>
          <w:sz w:val="20"/>
          <w:szCs w:val="20"/>
          <w:lang w:val="en-US"/>
        </w:rPr>
        <w:t>…….</w:t>
      </w:r>
      <w:r w:rsidRPr="00B06CD8">
        <w:rPr>
          <w:rFonts w:ascii="Georgia" w:hAnsi="Georgia"/>
          <w:color w:val="000000" w:themeColor="text1"/>
          <w:sz w:val="20"/>
          <w:szCs w:val="20"/>
          <w:lang w:val="en-US"/>
        </w:rPr>
        <w:t xml:space="preserve"> / </w:t>
      </w:r>
      <w:r w:rsidRPr="00B06CD8">
        <w:rPr>
          <w:rFonts w:ascii="Georgia" w:hAnsi="Georgia"/>
          <w:b/>
          <w:color w:val="002060"/>
          <w:sz w:val="20"/>
          <w:szCs w:val="20"/>
          <w:lang w:val="en-US"/>
        </w:rPr>
        <w:t>There is no need to obtain ethical permission for the current study as per the legislation. The "</w:t>
      </w:r>
      <w:r w:rsidRPr="00B06CD8">
        <w:rPr>
          <w:rFonts w:ascii="Georgia" w:hAnsi="Georgia"/>
          <w:b/>
          <w:i/>
          <w:color w:val="002060"/>
          <w:sz w:val="20"/>
          <w:szCs w:val="20"/>
          <w:lang w:val="en-US"/>
        </w:rPr>
        <w:t>Declaration Form Regarding No Ethics Permission Required</w:t>
      </w:r>
      <w:r w:rsidRPr="00B06CD8">
        <w:rPr>
          <w:rFonts w:ascii="Georgia" w:hAnsi="Georgia"/>
          <w:b/>
          <w:color w:val="002060"/>
          <w:sz w:val="20"/>
          <w:szCs w:val="20"/>
          <w:lang w:val="en-US"/>
        </w:rPr>
        <w:t>" was sent to the journal by the authors on this subject.</w:t>
      </w:r>
    </w:p>
    <w:p w14:paraId="41402473" w14:textId="77777777" w:rsidR="006938C7" w:rsidRPr="00B06CD8" w:rsidRDefault="006938C7" w:rsidP="006938C7">
      <w:pPr>
        <w:spacing w:before="120" w:after="120"/>
        <w:jc w:val="both"/>
        <w:rPr>
          <w:rFonts w:ascii="Georgia" w:hAnsi="Georgia"/>
          <w:color w:val="000000" w:themeColor="text1"/>
          <w:sz w:val="20"/>
          <w:szCs w:val="20"/>
          <w:lang w:val="en-US"/>
        </w:rPr>
      </w:pPr>
    </w:p>
    <w:p w14:paraId="54C31E00" w14:textId="4894EE15" w:rsidR="006938C7" w:rsidRPr="00475719" w:rsidRDefault="00780EF3" w:rsidP="006938C7">
      <w:pPr>
        <w:spacing w:before="120" w:after="120"/>
        <w:jc w:val="both"/>
        <w:rPr>
          <w:rFonts w:ascii="Georgia" w:hAnsi="Georgia"/>
          <w:b/>
          <w:color w:val="000000" w:themeColor="text1"/>
          <w:sz w:val="20"/>
          <w:szCs w:val="20"/>
          <w:lang w:val="en-US"/>
        </w:rPr>
      </w:pPr>
      <w:r w:rsidRPr="00475719">
        <w:rPr>
          <w:rFonts w:ascii="Georgia" w:hAnsi="Georgia"/>
          <w:b/>
          <w:color w:val="000000" w:themeColor="text1"/>
          <w:sz w:val="20"/>
          <w:szCs w:val="20"/>
          <w:lang w:val="en-US"/>
        </w:rPr>
        <w:t>Authors’ Contributions:</w:t>
      </w:r>
    </w:p>
    <w:p w14:paraId="5C62D81D" w14:textId="77777777" w:rsidR="006938C7" w:rsidRPr="00B06CD8" w:rsidRDefault="006938C7" w:rsidP="006938C7">
      <w:pPr>
        <w:spacing w:before="120" w:after="120"/>
        <w:jc w:val="both"/>
        <w:rPr>
          <w:rFonts w:ascii="Georgia" w:hAnsi="Georgia"/>
          <w:color w:val="000000" w:themeColor="text1"/>
          <w:sz w:val="20"/>
          <w:szCs w:val="20"/>
          <w:lang w:val="en-US"/>
        </w:rPr>
      </w:pPr>
      <w:r w:rsidRPr="00B06CD8">
        <w:rPr>
          <w:rFonts w:ascii="Georgia" w:hAnsi="Georgia"/>
          <w:color w:val="000000" w:themeColor="text1"/>
          <w:sz w:val="20"/>
          <w:szCs w:val="20"/>
          <w:lang w:val="en-US"/>
        </w:rPr>
        <w:t xml:space="preserve">Conceptualization, writing-original draft, editing – </w:t>
      </w:r>
      <w:r w:rsidRPr="00B06CD8">
        <w:rPr>
          <w:rFonts w:ascii="Georgia" w:hAnsi="Georgia"/>
          <w:b/>
          <w:color w:val="000000" w:themeColor="text1"/>
          <w:sz w:val="20"/>
          <w:szCs w:val="20"/>
          <w:lang w:val="en-US"/>
        </w:rPr>
        <w:t>Y1</w:t>
      </w:r>
      <w:r w:rsidRPr="00B06CD8">
        <w:rPr>
          <w:rFonts w:ascii="Georgia" w:hAnsi="Georgia"/>
          <w:color w:val="000000" w:themeColor="text1"/>
          <w:sz w:val="20"/>
          <w:szCs w:val="20"/>
          <w:lang w:val="en-US"/>
        </w:rPr>
        <w:t xml:space="preserve"> and </w:t>
      </w:r>
      <w:r w:rsidRPr="00B06CD8">
        <w:rPr>
          <w:rFonts w:ascii="Georgia" w:hAnsi="Georgia"/>
          <w:b/>
          <w:color w:val="000000" w:themeColor="text1"/>
          <w:sz w:val="20"/>
          <w:szCs w:val="20"/>
          <w:lang w:val="en-US"/>
        </w:rPr>
        <w:t>Y2</w:t>
      </w:r>
      <w:r w:rsidRPr="00B06CD8">
        <w:rPr>
          <w:rFonts w:ascii="Georgia" w:hAnsi="Georgia"/>
          <w:color w:val="000000" w:themeColor="text1"/>
          <w:sz w:val="20"/>
          <w:szCs w:val="20"/>
          <w:lang w:val="en-US"/>
        </w:rPr>
        <w:t xml:space="preserve">, data collection, methodology, formal analysis – </w:t>
      </w:r>
      <w:r w:rsidRPr="00B06CD8">
        <w:rPr>
          <w:rFonts w:ascii="Georgia" w:hAnsi="Georgia"/>
          <w:b/>
          <w:color w:val="000000" w:themeColor="text1"/>
          <w:sz w:val="20"/>
          <w:szCs w:val="20"/>
          <w:lang w:val="en-US"/>
        </w:rPr>
        <w:t>Y1</w:t>
      </w:r>
      <w:r w:rsidRPr="00B06CD8">
        <w:rPr>
          <w:rFonts w:ascii="Georgia" w:hAnsi="Georgia"/>
          <w:color w:val="000000" w:themeColor="text1"/>
          <w:sz w:val="20"/>
          <w:szCs w:val="20"/>
          <w:lang w:val="en-US"/>
        </w:rPr>
        <w:t xml:space="preserve">, Final Approval and Accountability – </w:t>
      </w:r>
      <w:r w:rsidRPr="00B06CD8">
        <w:rPr>
          <w:rFonts w:ascii="Georgia" w:hAnsi="Georgia"/>
          <w:b/>
          <w:color w:val="000000" w:themeColor="text1"/>
          <w:sz w:val="20"/>
          <w:szCs w:val="20"/>
          <w:lang w:val="en-US"/>
        </w:rPr>
        <w:t>Y1</w:t>
      </w:r>
      <w:r w:rsidRPr="00B06CD8">
        <w:rPr>
          <w:rFonts w:ascii="Georgia" w:hAnsi="Georgia"/>
          <w:color w:val="000000" w:themeColor="text1"/>
          <w:sz w:val="20"/>
          <w:szCs w:val="20"/>
          <w:lang w:val="en-US"/>
        </w:rPr>
        <w:t xml:space="preserve"> and </w:t>
      </w:r>
      <w:r w:rsidRPr="00B06CD8">
        <w:rPr>
          <w:rFonts w:ascii="Georgia" w:hAnsi="Georgia"/>
          <w:b/>
          <w:color w:val="000000" w:themeColor="text1"/>
          <w:sz w:val="20"/>
          <w:szCs w:val="20"/>
          <w:lang w:val="en-US"/>
        </w:rPr>
        <w:t>Y2</w:t>
      </w:r>
      <w:r w:rsidRPr="00B06CD8">
        <w:rPr>
          <w:rFonts w:ascii="Georgia" w:hAnsi="Georgia"/>
          <w:color w:val="000000" w:themeColor="text1"/>
          <w:sz w:val="20"/>
          <w:szCs w:val="20"/>
          <w:lang w:val="en-US"/>
        </w:rPr>
        <w:t>.</w:t>
      </w:r>
    </w:p>
    <w:p w14:paraId="5709C2E0" w14:textId="77777777" w:rsidR="006938C7" w:rsidRPr="00B06CD8" w:rsidRDefault="006938C7" w:rsidP="006938C7">
      <w:pPr>
        <w:jc w:val="both"/>
        <w:rPr>
          <w:rFonts w:ascii="Georgia" w:hAnsi="Georgia"/>
          <w:sz w:val="22"/>
          <w:szCs w:val="22"/>
          <w:lang w:val="en-US"/>
        </w:rPr>
      </w:pPr>
    </w:p>
    <w:p w14:paraId="2C85EC42" w14:textId="77777777" w:rsidR="006938C7" w:rsidRPr="00B06CD8" w:rsidRDefault="006938C7" w:rsidP="006938C7">
      <w:pPr>
        <w:jc w:val="both"/>
        <w:rPr>
          <w:rFonts w:ascii="Georgia" w:hAnsi="Georgia"/>
          <w:sz w:val="22"/>
          <w:szCs w:val="22"/>
          <w:lang w:val="en-US"/>
        </w:rPr>
      </w:pPr>
      <w:r w:rsidRPr="00B06CD8">
        <w:rPr>
          <w:rFonts w:ascii="Georgia" w:hAnsi="Georgia"/>
          <w:noProof/>
          <w:lang w:val="en-US"/>
        </w:rPr>
        <mc:AlternateContent>
          <mc:Choice Requires="wps">
            <w:drawing>
              <wp:anchor distT="0" distB="0" distL="114300" distR="114300" simplePos="0" relativeHeight="251663360" behindDoc="0" locked="0" layoutInCell="1" allowOverlap="1" wp14:anchorId="37F55A35" wp14:editId="5A92620B">
                <wp:simplePos x="0" y="0"/>
                <wp:positionH relativeFrom="margin">
                  <wp:posOffset>0</wp:posOffset>
                </wp:positionH>
                <wp:positionV relativeFrom="paragraph">
                  <wp:posOffset>-635</wp:posOffset>
                </wp:positionV>
                <wp:extent cx="6280150" cy="6350"/>
                <wp:effectExtent l="0" t="0" r="6350" b="12700"/>
                <wp:wrapNone/>
                <wp:docPr id="1"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0" cy="63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9EB3D" id="Düz Bağlayıcı 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4.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" strokecolor="black [3200]" strokeweight=".25pt">
                <v:stroke joinstyle="miter"/>
                <o:lock v:ext="edit" shapetype="f"/>
                <w10:wrap anchorx="margin"/>
              </v:line>
            </w:pict>
          </mc:Fallback>
        </mc:AlternateContent>
      </w:r>
    </w:p>
    <w:p w14:paraId="28C5747F" w14:textId="32C57594" w:rsidR="006938C7" w:rsidRPr="008F2AD4" w:rsidRDefault="008F2AD4" w:rsidP="008F2AD4">
      <w:pPr>
        <w:spacing w:before="120" w:after="120"/>
        <w:rPr>
          <w:rFonts w:ascii="Georgia" w:hAnsi="Georgia"/>
          <w:b/>
          <w:bCs/>
          <w:sz w:val="20"/>
          <w:szCs w:val="20"/>
          <w:lang w:val="en-US"/>
        </w:rPr>
      </w:pPr>
      <w:r w:rsidRPr="008F2AD4">
        <w:rPr>
          <w:rFonts w:ascii="Georgia" w:hAnsi="Georgia"/>
          <w:b/>
          <w:bCs/>
          <w:sz w:val="20"/>
          <w:szCs w:val="20"/>
          <w:lang w:val="en-US"/>
        </w:rPr>
        <w:t>References</w:t>
      </w:r>
    </w:p>
    <w:p w14:paraId="063820BD" w14:textId="77777777" w:rsidR="006938C7" w:rsidRPr="00B06CD8" w:rsidRDefault="006938C7" w:rsidP="006938C7">
      <w:pPr>
        <w:spacing w:before="120" w:after="120"/>
        <w:ind w:left="709" w:hanging="709"/>
        <w:jc w:val="both"/>
        <w:rPr>
          <w:rFonts w:ascii="Georgia" w:hAnsi="Georgia"/>
          <w:color w:val="222222"/>
          <w:sz w:val="20"/>
          <w:szCs w:val="20"/>
          <w:shd w:val="clear" w:color="auto" w:fill="FFFFFF"/>
          <w:lang w:val="en-US"/>
        </w:rPr>
      </w:pPr>
      <w:proofErr w:type="spellStart"/>
      <w:r w:rsidRPr="00B06CD8">
        <w:rPr>
          <w:rFonts w:ascii="Georgia" w:hAnsi="Georgia"/>
          <w:color w:val="222222"/>
          <w:sz w:val="20"/>
          <w:szCs w:val="20"/>
          <w:shd w:val="clear" w:color="auto" w:fill="FFFFFF"/>
          <w:lang w:val="en-US"/>
        </w:rPr>
        <w:t>Kabote</w:t>
      </w:r>
      <w:proofErr w:type="spellEnd"/>
      <w:r w:rsidRPr="00B06CD8">
        <w:rPr>
          <w:rFonts w:ascii="Georgia" w:hAnsi="Georgia"/>
          <w:color w:val="222222"/>
          <w:sz w:val="20"/>
          <w:szCs w:val="20"/>
          <w:shd w:val="clear" w:color="auto" w:fill="FFFFFF"/>
          <w:lang w:val="en-US"/>
        </w:rPr>
        <w:t xml:space="preserve">, S. J., &amp; </w:t>
      </w:r>
      <w:proofErr w:type="spellStart"/>
      <w:r w:rsidRPr="00B06CD8">
        <w:rPr>
          <w:rFonts w:ascii="Georgia" w:hAnsi="Georgia"/>
          <w:color w:val="222222"/>
          <w:sz w:val="20"/>
          <w:szCs w:val="20"/>
          <w:shd w:val="clear" w:color="auto" w:fill="FFFFFF"/>
          <w:lang w:val="en-US"/>
        </w:rPr>
        <w:t>Tunguhole</w:t>
      </w:r>
      <w:proofErr w:type="spellEnd"/>
      <w:r w:rsidRPr="00B06CD8">
        <w:rPr>
          <w:rFonts w:ascii="Georgia" w:hAnsi="Georgia"/>
          <w:color w:val="222222"/>
          <w:sz w:val="20"/>
          <w:szCs w:val="20"/>
          <w:shd w:val="clear" w:color="auto" w:fill="FFFFFF"/>
          <w:lang w:val="en-US"/>
        </w:rPr>
        <w:t>, J. (2022). Determinants of clove exports in Zanzibar: Implications for policy. </w:t>
      </w:r>
      <w:r w:rsidRPr="00B06CD8">
        <w:rPr>
          <w:rFonts w:ascii="Georgia" w:hAnsi="Georgia"/>
          <w:i/>
          <w:iCs/>
          <w:color w:val="222222"/>
          <w:sz w:val="20"/>
          <w:szCs w:val="20"/>
          <w:shd w:val="clear" w:color="auto" w:fill="FFFFFF"/>
          <w:lang w:val="en-US"/>
        </w:rPr>
        <w:t>International Journal of Business and Economic Studies</w:t>
      </w:r>
      <w:r w:rsidRPr="00B06CD8">
        <w:rPr>
          <w:rFonts w:ascii="Georgia" w:hAnsi="Georgia"/>
          <w:color w:val="222222"/>
          <w:sz w:val="20"/>
          <w:szCs w:val="20"/>
          <w:shd w:val="clear" w:color="auto" w:fill="FFFFFF"/>
          <w:lang w:val="en-US"/>
        </w:rPr>
        <w:t>, </w:t>
      </w:r>
      <w:r w:rsidRPr="00B06CD8">
        <w:rPr>
          <w:rFonts w:ascii="Georgia" w:hAnsi="Georgia"/>
          <w:i/>
          <w:iCs/>
          <w:color w:val="222222"/>
          <w:sz w:val="20"/>
          <w:szCs w:val="20"/>
          <w:shd w:val="clear" w:color="auto" w:fill="FFFFFF"/>
          <w:lang w:val="en-US"/>
        </w:rPr>
        <w:t>4</w:t>
      </w:r>
      <w:r w:rsidRPr="00B06CD8">
        <w:rPr>
          <w:rFonts w:ascii="Georgia" w:hAnsi="Georgia"/>
          <w:color w:val="222222"/>
          <w:sz w:val="20"/>
          <w:szCs w:val="20"/>
          <w:shd w:val="clear" w:color="auto" w:fill="FFFFFF"/>
          <w:lang w:val="en-US"/>
        </w:rPr>
        <w:t>(2), 127-147.</w:t>
      </w:r>
    </w:p>
    <w:p w14:paraId="324CA649" w14:textId="77777777" w:rsidR="006938C7" w:rsidRPr="00B06CD8" w:rsidRDefault="006938C7" w:rsidP="006938C7">
      <w:pPr>
        <w:spacing w:before="120" w:after="120"/>
        <w:ind w:left="709" w:hanging="709"/>
        <w:jc w:val="both"/>
        <w:rPr>
          <w:rFonts w:ascii="Georgia" w:hAnsi="Georgia"/>
          <w:b/>
          <w:bCs/>
          <w:color w:val="000000"/>
          <w:sz w:val="21"/>
          <w:szCs w:val="21"/>
          <w:lang w:val="en-US"/>
        </w:rPr>
      </w:pPr>
      <w:r w:rsidRPr="00B06CD8">
        <w:rPr>
          <w:rFonts w:ascii="Georgia" w:hAnsi="Georgia"/>
          <w:color w:val="222222"/>
          <w:sz w:val="20"/>
          <w:szCs w:val="20"/>
          <w:shd w:val="clear" w:color="auto" w:fill="FFFFFF"/>
          <w:lang w:val="en-US"/>
        </w:rPr>
        <w:t>Mohammed, A., &amp; Aksoy, T. (2020). Measuring the effectiveness of internal control systems of Ghanaian listed banks considering control environment, risk assessment and monitoring activities components of COSO’s framework. In </w:t>
      </w:r>
      <w:r w:rsidRPr="00B06CD8">
        <w:rPr>
          <w:rFonts w:ascii="Georgia" w:hAnsi="Georgia"/>
          <w:i/>
          <w:iCs/>
          <w:color w:val="222222"/>
          <w:sz w:val="20"/>
          <w:szCs w:val="20"/>
          <w:shd w:val="clear" w:color="auto" w:fill="FFFFFF"/>
          <w:lang w:val="en-US"/>
        </w:rPr>
        <w:t>32nd EBES Conference, 5-7 August 2020</w:t>
      </w:r>
      <w:r w:rsidRPr="00B06CD8">
        <w:rPr>
          <w:rFonts w:ascii="Georgia" w:hAnsi="Georgia"/>
          <w:color w:val="222222"/>
          <w:sz w:val="20"/>
          <w:szCs w:val="20"/>
          <w:shd w:val="clear" w:color="auto" w:fill="FFFFFF"/>
          <w:lang w:val="en-US"/>
        </w:rPr>
        <w:t>. EBES Publications.</w:t>
      </w:r>
    </w:p>
    <w:p w14:paraId="41941E21" w14:textId="77777777" w:rsidR="006938C7" w:rsidRPr="00B06CD8" w:rsidRDefault="006938C7" w:rsidP="006938C7">
      <w:pPr>
        <w:spacing w:before="120" w:after="120"/>
        <w:ind w:left="709" w:hanging="709"/>
        <w:jc w:val="both"/>
        <w:rPr>
          <w:rFonts w:ascii="Georgia" w:hAnsi="Georgia"/>
          <w:color w:val="222222"/>
          <w:sz w:val="20"/>
          <w:szCs w:val="20"/>
          <w:shd w:val="clear" w:color="auto" w:fill="FFFFFF"/>
          <w:lang w:val="en-US"/>
        </w:rPr>
      </w:pPr>
      <w:r w:rsidRPr="00B06CD8">
        <w:rPr>
          <w:rFonts w:ascii="Georgia" w:hAnsi="Georgia"/>
          <w:color w:val="222222"/>
          <w:sz w:val="20"/>
          <w:szCs w:val="20"/>
          <w:shd w:val="clear" w:color="auto" w:fill="FFFFFF"/>
          <w:lang w:val="en-US"/>
        </w:rPr>
        <w:t>Dogan, M., &amp; Turhan-Sayan, G. (2017, October). Investigation of the effects of buried object orientation in subsurface target detection by GPR. In </w:t>
      </w:r>
      <w:r w:rsidRPr="00B06CD8">
        <w:rPr>
          <w:rFonts w:ascii="Georgia" w:hAnsi="Georgia"/>
          <w:i/>
          <w:iCs/>
          <w:color w:val="222222"/>
          <w:sz w:val="20"/>
          <w:szCs w:val="20"/>
          <w:shd w:val="clear" w:color="auto" w:fill="FFFFFF"/>
          <w:lang w:val="en-US"/>
        </w:rPr>
        <w:t>2017 7th IEEE International Symposium on Microwave, Antenna, Propagation, and EMC Technologies (MAPE)</w:t>
      </w:r>
      <w:r w:rsidRPr="00B06CD8">
        <w:rPr>
          <w:rFonts w:ascii="Georgia" w:hAnsi="Georgia"/>
          <w:color w:val="222222"/>
          <w:sz w:val="20"/>
          <w:szCs w:val="20"/>
          <w:shd w:val="clear" w:color="auto" w:fill="FFFFFF"/>
          <w:lang w:val="en-US"/>
        </w:rPr>
        <w:t> (pp. 475-479). IEEE.</w:t>
      </w:r>
    </w:p>
    <w:p w14:paraId="6A54A922" w14:textId="77777777" w:rsidR="006938C7" w:rsidRPr="00B06CD8" w:rsidRDefault="006938C7" w:rsidP="006938C7">
      <w:pPr>
        <w:spacing w:before="120" w:after="120"/>
        <w:ind w:left="709" w:hanging="709"/>
        <w:jc w:val="both"/>
        <w:rPr>
          <w:rFonts w:ascii="Georgia" w:hAnsi="Georgia"/>
          <w:color w:val="222222"/>
          <w:sz w:val="20"/>
          <w:szCs w:val="20"/>
          <w:shd w:val="clear" w:color="auto" w:fill="FFFFFF"/>
          <w:lang w:val="en-US"/>
        </w:rPr>
      </w:pPr>
      <w:r w:rsidRPr="00B06CD8">
        <w:rPr>
          <w:rFonts w:ascii="Georgia" w:hAnsi="Georgia"/>
          <w:color w:val="222222"/>
          <w:sz w:val="20"/>
          <w:szCs w:val="20"/>
          <w:shd w:val="clear" w:color="auto" w:fill="FFFFFF"/>
          <w:lang w:val="en-US"/>
        </w:rPr>
        <w:t xml:space="preserve">Majumdar, S. (2015). Analysis of factors influencing consumer preferences for green cosmetic and food products: A study in and around Kolkata (West Bengal, </w:t>
      </w:r>
      <w:proofErr w:type="gramStart"/>
      <w:r w:rsidRPr="00B06CD8">
        <w:rPr>
          <w:rFonts w:ascii="Georgia" w:hAnsi="Georgia"/>
          <w:color w:val="222222"/>
          <w:sz w:val="20"/>
          <w:szCs w:val="20"/>
          <w:shd w:val="clear" w:color="auto" w:fill="FFFFFF"/>
          <w:lang w:val="en-US"/>
        </w:rPr>
        <w:t>India)(</w:t>
      </w:r>
      <w:proofErr w:type="gramEnd"/>
      <w:r w:rsidRPr="00B06CD8">
        <w:rPr>
          <w:rFonts w:ascii="Georgia" w:hAnsi="Georgia"/>
          <w:color w:val="222222"/>
          <w:sz w:val="20"/>
          <w:szCs w:val="20"/>
          <w:shd w:val="clear" w:color="auto" w:fill="FFFFFF"/>
          <w:lang w:val="en-US"/>
        </w:rPr>
        <w:t>Doctoral Thesis). ICFAI University, Jharkhand, India.</w:t>
      </w:r>
    </w:p>
    <w:p w14:paraId="4CE972B0" w14:textId="77777777" w:rsidR="006938C7" w:rsidRPr="00B06CD8" w:rsidRDefault="006938C7" w:rsidP="006938C7">
      <w:pPr>
        <w:spacing w:before="120" w:after="120"/>
        <w:ind w:left="709" w:hanging="709"/>
        <w:jc w:val="both"/>
        <w:rPr>
          <w:rFonts w:ascii="Georgia" w:hAnsi="Georgia"/>
          <w:color w:val="222222"/>
          <w:sz w:val="20"/>
          <w:szCs w:val="20"/>
          <w:shd w:val="clear" w:color="auto" w:fill="FFFFFF"/>
          <w:lang w:val="en-US"/>
        </w:rPr>
      </w:pPr>
      <w:r w:rsidRPr="00B06CD8">
        <w:rPr>
          <w:rFonts w:ascii="Georgia" w:hAnsi="Georgia"/>
          <w:color w:val="222222"/>
          <w:sz w:val="20"/>
          <w:szCs w:val="20"/>
          <w:shd w:val="clear" w:color="auto" w:fill="FFFFFF"/>
          <w:lang w:val="en-US"/>
        </w:rPr>
        <w:t>Siaw, M. W. (2022). </w:t>
      </w:r>
      <w:r w:rsidRPr="00B06CD8">
        <w:rPr>
          <w:rFonts w:ascii="Georgia" w:hAnsi="Georgia"/>
          <w:i/>
          <w:iCs/>
          <w:color w:val="222222"/>
          <w:sz w:val="20"/>
          <w:szCs w:val="20"/>
          <w:shd w:val="clear" w:color="auto" w:fill="FFFFFF"/>
          <w:lang w:val="en-US"/>
        </w:rPr>
        <w:t>The effect of board characteristics on firm financial performance of listed companies in Hong Kong</w:t>
      </w:r>
      <w:r w:rsidRPr="00B06CD8">
        <w:rPr>
          <w:rFonts w:ascii="Georgia" w:hAnsi="Georgia"/>
          <w:color w:val="222222"/>
          <w:sz w:val="20"/>
          <w:szCs w:val="20"/>
          <w:shd w:val="clear" w:color="auto" w:fill="FFFFFF"/>
          <w:lang w:val="en-US"/>
        </w:rPr>
        <w:t> (Doctoral dissertation, University of Wales Trinity Saint David).</w:t>
      </w:r>
    </w:p>
    <w:p w14:paraId="32E1B503" w14:textId="77777777" w:rsidR="006938C7" w:rsidRPr="00B06CD8" w:rsidRDefault="006938C7" w:rsidP="006938C7">
      <w:pPr>
        <w:spacing w:before="120" w:after="120"/>
        <w:ind w:left="709" w:hanging="709"/>
        <w:jc w:val="both"/>
        <w:rPr>
          <w:rFonts w:ascii="Georgia" w:hAnsi="Georgia"/>
          <w:b/>
          <w:bCs/>
          <w:color w:val="000000"/>
          <w:sz w:val="21"/>
          <w:szCs w:val="21"/>
          <w:lang w:val="en-US"/>
        </w:rPr>
      </w:pPr>
      <w:r w:rsidRPr="00B06CD8">
        <w:rPr>
          <w:rFonts w:ascii="Georgia" w:hAnsi="Georgia"/>
          <w:color w:val="222222"/>
          <w:sz w:val="20"/>
          <w:szCs w:val="20"/>
          <w:shd w:val="clear" w:color="auto" w:fill="FFFFFF"/>
          <w:lang w:val="en-US"/>
        </w:rPr>
        <w:t>Gourieroux, C., &amp; Jasiak, J. (2022). </w:t>
      </w:r>
      <w:r w:rsidRPr="00B06CD8">
        <w:rPr>
          <w:rFonts w:ascii="Georgia" w:hAnsi="Georgia"/>
          <w:i/>
          <w:iCs/>
          <w:color w:val="222222"/>
          <w:sz w:val="20"/>
          <w:szCs w:val="20"/>
          <w:shd w:val="clear" w:color="auto" w:fill="FFFFFF"/>
          <w:lang w:val="en-US"/>
        </w:rPr>
        <w:t>Financial econometrics: Problems, models, and methods</w:t>
      </w:r>
      <w:r w:rsidRPr="00B06CD8">
        <w:rPr>
          <w:rFonts w:ascii="Georgia" w:hAnsi="Georgia"/>
          <w:color w:val="222222"/>
          <w:sz w:val="20"/>
          <w:szCs w:val="20"/>
          <w:shd w:val="clear" w:color="auto" w:fill="FFFFFF"/>
          <w:lang w:val="en-US"/>
        </w:rPr>
        <w:t> (Vol. 2). Princeton University Press.</w:t>
      </w:r>
    </w:p>
    <w:p w14:paraId="59C3F2C8" w14:textId="1CFAFBD0" w:rsidR="00BF49EC" w:rsidRPr="006F6DE1" w:rsidRDefault="006938C7" w:rsidP="006F6DE1">
      <w:pPr>
        <w:spacing w:before="120" w:after="120"/>
        <w:ind w:left="709" w:hanging="709"/>
        <w:jc w:val="both"/>
        <w:rPr>
          <w:rFonts w:ascii="Georgia" w:hAnsi="Georgia"/>
          <w:color w:val="222222"/>
          <w:sz w:val="20"/>
          <w:szCs w:val="20"/>
          <w:shd w:val="clear" w:color="auto" w:fill="FFFFFF"/>
          <w:lang w:val="en-US"/>
        </w:rPr>
      </w:pPr>
      <w:r w:rsidRPr="00B06CD8">
        <w:rPr>
          <w:rFonts w:ascii="Georgia" w:hAnsi="Georgia"/>
          <w:color w:val="222222"/>
          <w:sz w:val="20"/>
          <w:szCs w:val="20"/>
          <w:shd w:val="clear" w:color="auto" w:fill="FFFFFF"/>
          <w:lang w:val="en-US"/>
        </w:rPr>
        <w:t>Gujarati, D. N. (2022). </w:t>
      </w:r>
      <w:r w:rsidRPr="00B06CD8">
        <w:rPr>
          <w:rFonts w:ascii="Georgia" w:hAnsi="Georgia"/>
          <w:i/>
          <w:iCs/>
          <w:color w:val="222222"/>
          <w:sz w:val="20"/>
          <w:szCs w:val="20"/>
          <w:shd w:val="clear" w:color="auto" w:fill="FFFFFF"/>
          <w:lang w:val="en-US"/>
        </w:rPr>
        <w:t>Basic econometrics</w:t>
      </w:r>
      <w:r w:rsidRPr="00B06CD8">
        <w:rPr>
          <w:rFonts w:ascii="Georgia" w:hAnsi="Georgia"/>
          <w:color w:val="222222"/>
          <w:sz w:val="20"/>
          <w:szCs w:val="20"/>
          <w:shd w:val="clear" w:color="auto" w:fill="FFFFFF"/>
          <w:lang w:val="en-US"/>
        </w:rPr>
        <w:t>. Prentice Hall.</w:t>
      </w:r>
    </w:p>
    <w:sectPr w:rsidR="00BF49EC" w:rsidRPr="006F6DE1" w:rsidSect="00440C7E">
      <w:type w:val="continuous"/>
      <w:pgSz w:w="11906" w:h="16838"/>
      <w:pgMar w:top="1134" w:right="709" w:bottom="1134" w:left="709" w:header="5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E6CA3" w14:textId="77777777" w:rsidR="002D6B09" w:rsidRDefault="002D6B09" w:rsidP="00E50E3A">
      <w:r>
        <w:separator/>
      </w:r>
    </w:p>
  </w:endnote>
  <w:endnote w:type="continuationSeparator" w:id="0">
    <w:p w14:paraId="4BB2DD07" w14:textId="77777777" w:rsidR="002D6B09" w:rsidRDefault="002D6B09" w:rsidP="00E50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356811404"/>
      <w:docPartObj>
        <w:docPartGallery w:val="Page Numbers (Bottom of Page)"/>
        <w:docPartUnique/>
      </w:docPartObj>
    </w:sdtPr>
    <w:sdtContent>
      <w:p w14:paraId="3B305714" w14:textId="5CC7BB03" w:rsidR="0064440F" w:rsidRDefault="0064440F">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rPr>
          <w:fldChar w:fldCharType="end"/>
        </w:r>
      </w:p>
    </w:sdtContent>
  </w:sdt>
  <w:p w14:paraId="621E56CD" w14:textId="77777777" w:rsidR="006B1BA3" w:rsidRDefault="006B1BA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2093623818"/>
      <w:docPartObj>
        <w:docPartGallery w:val="Page Numbers (Bottom of Page)"/>
        <w:docPartUnique/>
      </w:docPartObj>
    </w:sdtPr>
    <w:sdtContent>
      <w:p w14:paraId="0A8D0632" w14:textId="4B82FDA1" w:rsidR="0064440F" w:rsidRDefault="0064440F">
        <w:pPr>
          <w:pStyle w:val="AltBilgi"/>
          <w:framePr w:wrap="none" w:vAnchor="text" w:hAnchor="margin" w:xAlign="center" w:y="1"/>
          <w:rPr>
            <w:rStyle w:val="SayfaNumaras"/>
          </w:rPr>
        </w:pPr>
        <w:r w:rsidRPr="0064440F">
          <w:rPr>
            <w:rStyle w:val="SayfaNumaras"/>
            <w:rFonts w:ascii="Georgia" w:hAnsi="Georgia"/>
            <w:sz w:val="20"/>
            <w:szCs w:val="20"/>
          </w:rPr>
          <w:fldChar w:fldCharType="begin"/>
        </w:r>
        <w:r w:rsidRPr="0064440F">
          <w:rPr>
            <w:rStyle w:val="SayfaNumaras"/>
            <w:rFonts w:ascii="Georgia" w:hAnsi="Georgia"/>
            <w:sz w:val="20"/>
            <w:szCs w:val="20"/>
          </w:rPr>
          <w:instrText xml:space="preserve"> PAGE </w:instrText>
        </w:r>
        <w:r w:rsidRPr="0064440F">
          <w:rPr>
            <w:rStyle w:val="SayfaNumaras"/>
            <w:rFonts w:ascii="Georgia" w:hAnsi="Georgia"/>
            <w:sz w:val="20"/>
            <w:szCs w:val="20"/>
          </w:rPr>
          <w:fldChar w:fldCharType="separate"/>
        </w:r>
        <w:r w:rsidRPr="0064440F">
          <w:rPr>
            <w:rStyle w:val="SayfaNumaras"/>
            <w:rFonts w:ascii="Georgia" w:hAnsi="Georgia"/>
            <w:noProof/>
            <w:sz w:val="20"/>
            <w:szCs w:val="20"/>
          </w:rPr>
          <w:t>1</w:t>
        </w:r>
        <w:r w:rsidRPr="0064440F">
          <w:rPr>
            <w:rStyle w:val="SayfaNumaras"/>
            <w:rFonts w:ascii="Georgia" w:hAnsi="Georgia"/>
            <w:sz w:val="20"/>
            <w:szCs w:val="20"/>
          </w:rPr>
          <w:fldChar w:fldCharType="end"/>
        </w:r>
      </w:p>
    </w:sdtContent>
  </w:sdt>
  <w:p w14:paraId="08496CCC" w14:textId="1B3AD7DE" w:rsidR="00E50E3A" w:rsidRDefault="00E50E3A">
    <w:pPr>
      <w:pStyle w:val="AltBilgi"/>
    </w:pPr>
    <w:r>
      <w:rPr>
        <w:noProof/>
        <w:lang w:val="en-US"/>
      </w:rPr>
      <w:drawing>
        <wp:anchor distT="0" distB="0" distL="114300" distR="114300" simplePos="0" relativeHeight="251659264" behindDoc="0" locked="0" layoutInCell="1" allowOverlap="1" wp14:anchorId="1CB3C5E0" wp14:editId="3B3AA6C2">
          <wp:simplePos x="0" y="0"/>
          <wp:positionH relativeFrom="column">
            <wp:posOffset>129428</wp:posOffset>
          </wp:positionH>
          <wp:positionV relativeFrom="paragraph">
            <wp:posOffset>-106680</wp:posOffset>
          </wp:positionV>
          <wp:extent cx="676586" cy="288000"/>
          <wp:effectExtent l="0" t="0" r="0" b="4445"/>
          <wp:wrapThrough wrapText="bothSides">
            <wp:wrapPolygon edited="0">
              <wp:start x="1217" y="2861"/>
              <wp:lineTo x="811" y="20980"/>
              <wp:lineTo x="3651" y="20980"/>
              <wp:lineTo x="17037" y="19073"/>
              <wp:lineTo x="21093" y="16212"/>
              <wp:lineTo x="20282" y="2861"/>
              <wp:lineTo x="1217" y="2861"/>
            </wp:wrapPolygon>
          </wp:wrapThrough>
          <wp:docPr id="6110906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07486" name="Resim 1560807486"/>
                  <pic:cNvPicPr/>
                </pic:nvPicPr>
                <pic:blipFill rotWithShape="1">
                  <a:blip r:embed="rId1"/>
                  <a:srcRect t="26868" b="30480"/>
                  <a:stretch>
                    <a:fillRect/>
                  </a:stretch>
                </pic:blipFill>
                <pic:spPr bwMode="auto">
                  <a:xfrm>
                    <a:off x="0" y="0"/>
                    <a:ext cx="676586"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6"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40"/>
      <w:gridCol w:w="8340"/>
      <w:gridCol w:w="1021"/>
    </w:tblGrid>
    <w:tr w:rsidR="002147E0" w:rsidRPr="0006554E" w14:paraId="6E639009" w14:textId="77777777" w:rsidTr="00F63C88">
      <w:trPr>
        <w:trHeight w:val="677"/>
      </w:trPr>
      <w:tc>
        <w:tcPr>
          <w:tcW w:w="543" w:type="pct"/>
          <w:vAlign w:val="center"/>
        </w:tcPr>
        <w:p w14:paraId="53A80A0A" w14:textId="032236E7" w:rsidR="002147E0" w:rsidRPr="0006554E" w:rsidRDefault="00F63C88" w:rsidP="002147E0">
          <w:pPr>
            <w:rPr>
              <w:lang w:val="en-US"/>
            </w:rPr>
          </w:pPr>
          <w:r w:rsidRPr="0006554E">
            <w:rPr>
              <w:noProof/>
              <w:lang w:val="en-US"/>
            </w:rPr>
            <w:drawing>
              <wp:inline distT="0" distB="0" distL="0" distR="0" wp14:anchorId="52A0ECFF" wp14:editId="02B0CB82">
                <wp:extent cx="720000" cy="720000"/>
                <wp:effectExtent l="0" t="0" r="4445" b="4445"/>
                <wp:docPr id="9666056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05612" name="Resim 9666056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971" w:type="pct"/>
          <w:shd w:val="clear" w:color="auto" w:fill="E9DFC6"/>
          <w:vAlign w:val="center"/>
        </w:tcPr>
        <w:p w14:paraId="7095F16E" w14:textId="3CAEADDE" w:rsidR="002147E0" w:rsidRPr="00636FF2" w:rsidRDefault="002147E0" w:rsidP="002147E0">
          <w:pPr>
            <w:spacing w:line="276" w:lineRule="auto"/>
            <w:ind w:right="-1806"/>
            <w:rPr>
              <w:rFonts w:ascii="Georgia" w:hAnsi="Georgia"/>
              <w:sz w:val="15"/>
              <w:szCs w:val="15"/>
              <w:lang w:val="en-US"/>
            </w:rPr>
          </w:pPr>
          <w:r w:rsidRPr="00636FF2">
            <w:rPr>
              <w:rFonts w:ascii="Georgia" w:hAnsi="Georgia"/>
              <w:sz w:val="15"/>
              <w:szCs w:val="15"/>
              <w:lang w:val="en-US"/>
            </w:rPr>
            <w:t xml:space="preserve">Cite as: Author(s), A. (2025). Title of Article. Journal of Business Analytics and Data Science, 1(1), 1–10. </w:t>
          </w:r>
        </w:p>
        <w:p w14:paraId="435BF3F5" w14:textId="77777777" w:rsidR="002147E0" w:rsidRDefault="002147E0" w:rsidP="002147E0">
          <w:pPr>
            <w:spacing w:line="276" w:lineRule="auto"/>
            <w:ind w:right="-1806"/>
            <w:rPr>
              <w:sz w:val="16"/>
              <w:szCs w:val="16"/>
              <w:lang w:val="en-US"/>
            </w:rPr>
          </w:pPr>
          <w:r w:rsidRPr="00636FF2">
            <w:rPr>
              <w:rFonts w:ascii="Georgia" w:hAnsi="Georgia"/>
              <w:sz w:val="15"/>
              <w:szCs w:val="15"/>
              <w:lang w:val="en-US"/>
            </w:rPr>
            <w:t>https://doi.org/XXXX</w:t>
          </w:r>
          <w:r w:rsidRPr="00636FF2">
            <w:rPr>
              <w:rFonts w:ascii="Georgia" w:hAnsi="Georgia"/>
              <w:sz w:val="15"/>
              <w:szCs w:val="15"/>
              <w:lang w:val="en-US"/>
            </w:rPr>
            <w:br/>
            <w:t>© 2025 by the author(s). Published by Journal of Business Analytics and Data Science.</w:t>
          </w:r>
          <w:r w:rsidRPr="00636FF2">
            <w:rPr>
              <w:rFonts w:ascii="Georgia" w:hAnsi="Georgia"/>
              <w:sz w:val="15"/>
              <w:szCs w:val="15"/>
              <w:lang w:val="en-US"/>
            </w:rPr>
            <w:br/>
          </w:r>
          <w:r w:rsidRPr="00636FF2">
            <w:rPr>
              <w:rFonts w:ascii="Georgia" w:hAnsi="Georgia"/>
              <w:noProof/>
              <w:sz w:val="15"/>
              <w:szCs w:val="15"/>
            </w:rPr>
            <w:drawing>
              <wp:inline distT="0" distB="0" distL="0" distR="0" wp14:anchorId="206CEB79" wp14:editId="0D925495">
                <wp:extent cx="90000" cy="90000"/>
                <wp:effectExtent l="0" t="0" r="0" b="0"/>
                <wp:docPr id="200969894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74160" name="Resim 505474160"/>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000" cy="90000"/>
                        </a:xfrm>
                        <a:prstGeom prst="rect">
                          <a:avLst/>
                        </a:prstGeom>
                      </pic:spPr>
                    </pic:pic>
                  </a:graphicData>
                </a:graphic>
              </wp:inline>
            </w:drawing>
          </w:r>
          <w:r w:rsidRPr="00636FF2">
            <w:rPr>
              <w:rFonts w:ascii="Georgia" w:hAnsi="Georgia"/>
              <w:sz w:val="15"/>
              <w:szCs w:val="15"/>
              <w:lang w:val="en-US"/>
            </w:rPr>
            <w:t xml:space="preserve"> This is an open-access article licensed under CC BY-NC-ND 4.0 (</w:t>
          </w:r>
          <w:hyperlink r:id="rId3" w:history="1">
            <w:r w:rsidRPr="00636FF2">
              <w:rPr>
                <w:rStyle w:val="Kpr"/>
                <w:rFonts w:ascii="Georgia" w:hAnsi="Georgia"/>
                <w:sz w:val="15"/>
                <w:szCs w:val="15"/>
                <w:lang w:val="en-US"/>
              </w:rPr>
              <w:t>http://creativecommons.org/licenses/by-nc-nd/4.0/</w:t>
            </w:r>
          </w:hyperlink>
          <w:r w:rsidRPr="00636FF2">
            <w:rPr>
              <w:rFonts w:ascii="Georgia" w:hAnsi="Georgia"/>
              <w:sz w:val="15"/>
              <w:szCs w:val="15"/>
              <w:lang w:val="en-US"/>
            </w:rPr>
            <w:t>).</w:t>
          </w:r>
          <w:r>
            <w:rPr>
              <w:sz w:val="16"/>
              <w:szCs w:val="16"/>
              <w:lang w:val="en-US"/>
            </w:rPr>
            <w:t xml:space="preserve"> </w:t>
          </w:r>
        </w:p>
        <w:p w14:paraId="39AAE688" w14:textId="77777777" w:rsidR="002147E0" w:rsidRPr="0056720A" w:rsidRDefault="002147E0" w:rsidP="002147E0">
          <w:pPr>
            <w:spacing w:line="276" w:lineRule="auto"/>
            <w:ind w:right="-1806"/>
            <w:rPr>
              <w:sz w:val="16"/>
              <w:szCs w:val="16"/>
              <w:lang w:val="en-US"/>
            </w:rPr>
          </w:pPr>
          <w:r w:rsidRPr="000003E2">
            <w:rPr>
              <w:noProof/>
              <w:sz w:val="16"/>
              <w:szCs w:val="16"/>
            </w:rPr>
            <w:drawing>
              <wp:inline distT="0" distB="0" distL="0" distR="0" wp14:anchorId="41C38084" wp14:editId="04261E20">
                <wp:extent cx="86400" cy="86400"/>
                <wp:effectExtent l="0" t="0" r="2540" b="2540"/>
                <wp:docPr id="17010530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12412" name="Resim 20845124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400" cy="86400"/>
                        </a:xfrm>
                        <a:prstGeom prst="rect">
                          <a:avLst/>
                        </a:prstGeom>
                      </pic:spPr>
                    </pic:pic>
                  </a:graphicData>
                </a:graphic>
              </wp:inline>
            </w:drawing>
          </w:r>
          <w:r w:rsidRPr="000003E2">
            <w:rPr>
              <w:noProof/>
              <w:sz w:val="16"/>
              <w:szCs w:val="16"/>
            </w:rPr>
            <w:drawing>
              <wp:inline distT="0" distB="0" distL="0" distR="0" wp14:anchorId="455E60C1" wp14:editId="50B2AF9E">
                <wp:extent cx="86400" cy="86400"/>
                <wp:effectExtent l="0" t="0" r="2540" b="2540"/>
                <wp:docPr id="5858887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08601" name="Resim 19231086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400" cy="86400"/>
                        </a:xfrm>
                        <a:prstGeom prst="rect">
                          <a:avLst/>
                        </a:prstGeom>
                      </pic:spPr>
                    </pic:pic>
                  </a:graphicData>
                </a:graphic>
              </wp:inline>
            </w:drawing>
          </w:r>
          <w:r w:rsidRPr="000003E2">
            <w:rPr>
              <w:noProof/>
              <w:sz w:val="16"/>
              <w:szCs w:val="16"/>
            </w:rPr>
            <w:drawing>
              <wp:inline distT="0" distB="0" distL="0" distR="0" wp14:anchorId="720822A0" wp14:editId="3D255959">
                <wp:extent cx="86400" cy="86400"/>
                <wp:effectExtent l="0" t="0" r="2540" b="2540"/>
                <wp:docPr id="1196644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93697" name="Resim 2688936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400" cy="86400"/>
                        </a:xfrm>
                        <a:prstGeom prst="rect">
                          <a:avLst/>
                        </a:prstGeom>
                      </pic:spPr>
                    </pic:pic>
                  </a:graphicData>
                </a:graphic>
              </wp:inline>
            </w:drawing>
          </w:r>
        </w:p>
      </w:tc>
      <w:tc>
        <w:tcPr>
          <w:tcW w:w="486" w:type="pct"/>
        </w:tcPr>
        <w:p w14:paraId="6C5AB1CA" w14:textId="1450ED13" w:rsidR="002147E0" w:rsidRPr="00636FF2" w:rsidRDefault="00F63C88" w:rsidP="002147E0">
          <w:pPr>
            <w:spacing w:line="276" w:lineRule="auto"/>
            <w:ind w:right="-1806"/>
            <w:rPr>
              <w:rFonts w:ascii="Georgia" w:hAnsi="Georgia"/>
              <w:sz w:val="15"/>
              <w:szCs w:val="15"/>
              <w:lang w:val="en-US"/>
            </w:rPr>
          </w:pPr>
          <w:r>
            <w:rPr>
              <w:noProof/>
            </w:rPr>
            <w:drawing>
              <wp:anchor distT="0" distB="0" distL="114300" distR="114300" simplePos="0" relativeHeight="251661312" behindDoc="0" locked="0" layoutInCell="1" allowOverlap="1" wp14:anchorId="3C0E24EE" wp14:editId="4969922E">
                <wp:simplePos x="0" y="0"/>
                <wp:positionH relativeFrom="page">
                  <wp:posOffset>1905</wp:posOffset>
                </wp:positionH>
                <wp:positionV relativeFrom="page">
                  <wp:posOffset>0</wp:posOffset>
                </wp:positionV>
                <wp:extent cx="651600" cy="730250"/>
                <wp:effectExtent l="0" t="0" r="0" b="0"/>
                <wp:wrapNone/>
                <wp:docPr id="1758696537"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8696537" name="Resim 17586965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600" cy="730250"/>
                        </a:xfrm>
                        <a:prstGeom prst="rect">
                          <a:avLst/>
                        </a:prstGeom>
                      </pic:spPr>
                    </pic:pic>
                  </a:graphicData>
                </a:graphic>
                <wp14:sizeRelH relativeFrom="margin">
                  <wp14:pctWidth>0</wp14:pctWidth>
                </wp14:sizeRelH>
                <wp14:sizeRelV relativeFrom="margin">
                  <wp14:pctHeight>0</wp14:pctHeight>
                </wp14:sizeRelV>
              </wp:anchor>
            </w:drawing>
          </w:r>
        </w:p>
      </w:tc>
    </w:tr>
  </w:tbl>
  <w:p w14:paraId="168395F3" w14:textId="5E1C51DD" w:rsidR="002147E0" w:rsidRDefault="002147E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671E3" w14:textId="77777777" w:rsidR="00440C7E" w:rsidRDefault="00440C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634D0" w14:textId="77777777" w:rsidR="002D6B09" w:rsidRDefault="002D6B09" w:rsidP="00E50E3A">
      <w:r>
        <w:separator/>
      </w:r>
    </w:p>
  </w:footnote>
  <w:footnote w:type="continuationSeparator" w:id="0">
    <w:p w14:paraId="63781CEC" w14:textId="77777777" w:rsidR="002D6B09" w:rsidRDefault="002D6B09" w:rsidP="00E50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DCEA" w14:textId="77777777" w:rsidR="00B06CD8" w:rsidRDefault="00B06CD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2773B"/>
    <w:multiLevelType w:val="multilevel"/>
    <w:tmpl w:val="0A662B50"/>
    <w:styleLink w:val="TestSorular"/>
    <w:lvl w:ilvl="0">
      <w:start w:val="1"/>
      <w:numFmt w:val="upperLetter"/>
      <w:lvlText w:val="%1)"/>
      <w:lvlJc w:val="left"/>
      <w:pPr>
        <w:ind w:left="360"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516F5EC2"/>
    <w:multiLevelType w:val="hybridMultilevel"/>
    <w:tmpl w:val="58DEA4F2"/>
    <w:lvl w:ilvl="0" w:tplc="7D20D4A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1006903421">
    <w:abstractNumId w:val="1"/>
  </w:num>
  <w:num w:numId="2" w16cid:durableId="82184573">
    <w:abstractNumId w:val="0"/>
  </w:num>
  <w:num w:numId="3" w16cid:durableId="412893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89"/>
    <w:rsid w:val="00006267"/>
    <w:rsid w:val="00013D5F"/>
    <w:rsid w:val="0003401F"/>
    <w:rsid w:val="000618B2"/>
    <w:rsid w:val="00067048"/>
    <w:rsid w:val="00096CE4"/>
    <w:rsid w:val="000A4B3E"/>
    <w:rsid w:val="000C604D"/>
    <w:rsid w:val="000F086B"/>
    <w:rsid w:val="00126298"/>
    <w:rsid w:val="00133665"/>
    <w:rsid w:val="00133F72"/>
    <w:rsid w:val="00183606"/>
    <w:rsid w:val="00196C5A"/>
    <w:rsid w:val="001A730D"/>
    <w:rsid w:val="002147E0"/>
    <w:rsid w:val="002634AD"/>
    <w:rsid w:val="002A40C6"/>
    <w:rsid w:val="002D37CB"/>
    <w:rsid w:val="002D6B09"/>
    <w:rsid w:val="002E69F4"/>
    <w:rsid w:val="00304F63"/>
    <w:rsid w:val="0030537F"/>
    <w:rsid w:val="003469C2"/>
    <w:rsid w:val="003542C4"/>
    <w:rsid w:val="003704EF"/>
    <w:rsid w:val="00371899"/>
    <w:rsid w:val="00376C67"/>
    <w:rsid w:val="003A445B"/>
    <w:rsid w:val="003C2C79"/>
    <w:rsid w:val="003E7405"/>
    <w:rsid w:val="003F7370"/>
    <w:rsid w:val="00440C7E"/>
    <w:rsid w:val="00453E5D"/>
    <w:rsid w:val="004570DD"/>
    <w:rsid w:val="00470955"/>
    <w:rsid w:val="00475719"/>
    <w:rsid w:val="0048529D"/>
    <w:rsid w:val="004B3FE6"/>
    <w:rsid w:val="005751D2"/>
    <w:rsid w:val="005E6F19"/>
    <w:rsid w:val="006005FE"/>
    <w:rsid w:val="0064440F"/>
    <w:rsid w:val="00671BB9"/>
    <w:rsid w:val="006938C7"/>
    <w:rsid w:val="006B1BA3"/>
    <w:rsid w:val="006D6327"/>
    <w:rsid w:val="006F071F"/>
    <w:rsid w:val="006F35A9"/>
    <w:rsid w:val="006F6DE1"/>
    <w:rsid w:val="007066E4"/>
    <w:rsid w:val="00715BA8"/>
    <w:rsid w:val="00741989"/>
    <w:rsid w:val="0076339F"/>
    <w:rsid w:val="00780EF3"/>
    <w:rsid w:val="007E4325"/>
    <w:rsid w:val="00841C18"/>
    <w:rsid w:val="00851956"/>
    <w:rsid w:val="008B3C55"/>
    <w:rsid w:val="008F2AD4"/>
    <w:rsid w:val="00A271BE"/>
    <w:rsid w:val="00B06CD8"/>
    <w:rsid w:val="00B1022F"/>
    <w:rsid w:val="00B3340D"/>
    <w:rsid w:val="00B40041"/>
    <w:rsid w:val="00BB1402"/>
    <w:rsid w:val="00BB2645"/>
    <w:rsid w:val="00BD719E"/>
    <w:rsid w:val="00BF49EC"/>
    <w:rsid w:val="00C06DF0"/>
    <w:rsid w:val="00C67F2C"/>
    <w:rsid w:val="00C81936"/>
    <w:rsid w:val="00C846A1"/>
    <w:rsid w:val="00CC0DEC"/>
    <w:rsid w:val="00CC38A7"/>
    <w:rsid w:val="00D12F09"/>
    <w:rsid w:val="00DA16D4"/>
    <w:rsid w:val="00DA3048"/>
    <w:rsid w:val="00DC005E"/>
    <w:rsid w:val="00DC4698"/>
    <w:rsid w:val="00E16A11"/>
    <w:rsid w:val="00E43F76"/>
    <w:rsid w:val="00E50E3A"/>
    <w:rsid w:val="00E562AC"/>
    <w:rsid w:val="00E819F4"/>
    <w:rsid w:val="00E931F4"/>
    <w:rsid w:val="00EB5258"/>
    <w:rsid w:val="00EC492C"/>
    <w:rsid w:val="00EF60CA"/>
    <w:rsid w:val="00EF6174"/>
    <w:rsid w:val="00F33442"/>
    <w:rsid w:val="00F63C88"/>
    <w:rsid w:val="00F763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D91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CD8"/>
  </w:style>
  <w:style w:type="paragraph" w:styleId="Balk1">
    <w:name w:val="heading 1"/>
    <w:basedOn w:val="Normal"/>
    <w:next w:val="Normal"/>
    <w:link w:val="Balk1Char"/>
    <w:uiPriority w:val="9"/>
    <w:qFormat/>
    <w:rsid w:val="007419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419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41989"/>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41989"/>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741989"/>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741989"/>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41989"/>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41989"/>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41989"/>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TestSorular">
    <w:name w:val="Test Soruları"/>
    <w:uiPriority w:val="99"/>
    <w:rsid w:val="00096CE4"/>
    <w:pPr>
      <w:numPr>
        <w:numId w:val="1"/>
      </w:numPr>
    </w:pPr>
  </w:style>
  <w:style w:type="character" w:customStyle="1" w:styleId="Balk1Char">
    <w:name w:val="Başlık 1 Char"/>
    <w:basedOn w:val="VarsaylanParagrafYazTipi"/>
    <w:link w:val="Balk1"/>
    <w:uiPriority w:val="9"/>
    <w:rsid w:val="0074198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41989"/>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4198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4198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741989"/>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74198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4198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4198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41989"/>
    <w:rPr>
      <w:rFonts w:eastAsiaTheme="majorEastAsia" w:cstheme="majorBidi"/>
      <w:color w:val="272727" w:themeColor="text1" w:themeTint="D8"/>
    </w:rPr>
  </w:style>
  <w:style w:type="paragraph" w:styleId="KonuBal">
    <w:name w:val="Title"/>
    <w:basedOn w:val="Normal"/>
    <w:next w:val="Normal"/>
    <w:link w:val="KonuBalChar"/>
    <w:uiPriority w:val="10"/>
    <w:qFormat/>
    <w:rsid w:val="00741989"/>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4198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41989"/>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4198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41989"/>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741989"/>
    <w:rPr>
      <w:i/>
      <w:iCs/>
      <w:color w:val="404040" w:themeColor="text1" w:themeTint="BF"/>
    </w:rPr>
  </w:style>
  <w:style w:type="paragraph" w:styleId="ListeParagraf">
    <w:name w:val="List Paragraph"/>
    <w:basedOn w:val="Normal"/>
    <w:uiPriority w:val="34"/>
    <w:qFormat/>
    <w:rsid w:val="00741989"/>
    <w:pPr>
      <w:ind w:left="720"/>
      <w:contextualSpacing/>
    </w:pPr>
  </w:style>
  <w:style w:type="character" w:styleId="GlVurgulama">
    <w:name w:val="Intense Emphasis"/>
    <w:basedOn w:val="VarsaylanParagrafYazTipi"/>
    <w:uiPriority w:val="21"/>
    <w:qFormat/>
    <w:rsid w:val="00741989"/>
    <w:rPr>
      <w:i/>
      <w:iCs/>
      <w:color w:val="2F5496" w:themeColor="accent1" w:themeShade="BF"/>
    </w:rPr>
  </w:style>
  <w:style w:type="paragraph" w:styleId="GlAlnt">
    <w:name w:val="Intense Quote"/>
    <w:basedOn w:val="Normal"/>
    <w:next w:val="Normal"/>
    <w:link w:val="GlAlntChar"/>
    <w:uiPriority w:val="30"/>
    <w:qFormat/>
    <w:rsid w:val="007419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41989"/>
    <w:rPr>
      <w:i/>
      <w:iCs/>
      <w:color w:val="2F5496" w:themeColor="accent1" w:themeShade="BF"/>
    </w:rPr>
  </w:style>
  <w:style w:type="character" w:styleId="GlBavuru">
    <w:name w:val="Intense Reference"/>
    <w:basedOn w:val="VarsaylanParagrafYazTipi"/>
    <w:uiPriority w:val="32"/>
    <w:qFormat/>
    <w:rsid w:val="00741989"/>
    <w:rPr>
      <w:b/>
      <w:bCs/>
      <w:smallCaps/>
      <w:color w:val="2F5496" w:themeColor="accent1" w:themeShade="BF"/>
      <w:spacing w:val="5"/>
    </w:rPr>
  </w:style>
  <w:style w:type="table" w:styleId="TabloKlavuzu">
    <w:name w:val="Table Grid"/>
    <w:basedOn w:val="NormalTablo"/>
    <w:uiPriority w:val="39"/>
    <w:rsid w:val="00741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41989"/>
    <w:rPr>
      <w:color w:val="0563C1" w:themeColor="hyperlink"/>
      <w:u w:val="single"/>
    </w:rPr>
  </w:style>
  <w:style w:type="character" w:styleId="zlenenKpr">
    <w:name w:val="FollowedHyperlink"/>
    <w:basedOn w:val="VarsaylanParagrafYazTipi"/>
    <w:uiPriority w:val="99"/>
    <w:semiHidden/>
    <w:unhideWhenUsed/>
    <w:rsid w:val="00741989"/>
    <w:rPr>
      <w:color w:val="954F72" w:themeColor="followedHyperlink"/>
      <w:u w:val="single"/>
    </w:rPr>
  </w:style>
  <w:style w:type="paragraph" w:styleId="stBilgi">
    <w:name w:val="header"/>
    <w:basedOn w:val="Normal"/>
    <w:link w:val="stBilgiChar"/>
    <w:uiPriority w:val="99"/>
    <w:unhideWhenUsed/>
    <w:rsid w:val="00E50E3A"/>
    <w:pPr>
      <w:tabs>
        <w:tab w:val="center" w:pos="4536"/>
        <w:tab w:val="right" w:pos="9072"/>
      </w:tabs>
    </w:pPr>
  </w:style>
  <w:style w:type="character" w:customStyle="1" w:styleId="stBilgiChar">
    <w:name w:val="Üst Bilgi Char"/>
    <w:basedOn w:val="VarsaylanParagrafYazTipi"/>
    <w:link w:val="stBilgi"/>
    <w:uiPriority w:val="99"/>
    <w:rsid w:val="00E50E3A"/>
  </w:style>
  <w:style w:type="paragraph" w:styleId="AltBilgi">
    <w:name w:val="footer"/>
    <w:basedOn w:val="Normal"/>
    <w:link w:val="AltBilgiChar"/>
    <w:uiPriority w:val="99"/>
    <w:unhideWhenUsed/>
    <w:rsid w:val="00E50E3A"/>
    <w:pPr>
      <w:tabs>
        <w:tab w:val="center" w:pos="4536"/>
        <w:tab w:val="right" w:pos="9072"/>
      </w:tabs>
    </w:pPr>
  </w:style>
  <w:style w:type="character" w:customStyle="1" w:styleId="AltBilgiChar">
    <w:name w:val="Alt Bilgi Char"/>
    <w:basedOn w:val="VarsaylanParagrafYazTipi"/>
    <w:link w:val="AltBilgi"/>
    <w:uiPriority w:val="99"/>
    <w:rsid w:val="00E50E3A"/>
  </w:style>
  <w:style w:type="character" w:styleId="SayfaNumaras">
    <w:name w:val="page number"/>
    <w:basedOn w:val="VarsaylanParagrafYazTipi"/>
    <w:uiPriority w:val="99"/>
    <w:semiHidden/>
    <w:unhideWhenUsed/>
    <w:rsid w:val="0064440F"/>
  </w:style>
  <w:style w:type="paragraph" w:styleId="DipnotMetni">
    <w:name w:val="footnote text"/>
    <w:basedOn w:val="Normal"/>
    <w:link w:val="DipnotMetniChar"/>
    <w:uiPriority w:val="99"/>
    <w:semiHidden/>
    <w:unhideWhenUsed/>
    <w:rsid w:val="00E931F4"/>
    <w:rPr>
      <w:sz w:val="20"/>
      <w:szCs w:val="20"/>
    </w:rPr>
  </w:style>
  <w:style w:type="character" w:customStyle="1" w:styleId="DipnotMetniChar">
    <w:name w:val="Dipnot Metni Char"/>
    <w:basedOn w:val="VarsaylanParagrafYazTipi"/>
    <w:link w:val="DipnotMetni"/>
    <w:uiPriority w:val="99"/>
    <w:semiHidden/>
    <w:rsid w:val="00E931F4"/>
    <w:rPr>
      <w:sz w:val="20"/>
      <w:szCs w:val="20"/>
    </w:rPr>
  </w:style>
  <w:style w:type="character" w:styleId="DipnotBavurusu">
    <w:name w:val="footnote reference"/>
    <w:basedOn w:val="VarsaylanParagrafYazTipi"/>
    <w:uiPriority w:val="99"/>
    <w:semiHidden/>
    <w:unhideWhenUsed/>
    <w:rsid w:val="00E931F4"/>
    <w:rPr>
      <w:vertAlign w:val="superscript"/>
    </w:rPr>
  </w:style>
  <w:style w:type="paragraph" w:customStyle="1" w:styleId="MDPI31text">
    <w:name w:val="MDPI_3.1_text"/>
    <w:qFormat/>
    <w:rsid w:val="002147E0"/>
    <w:pPr>
      <w:adjustRightInd w:val="0"/>
      <w:snapToGrid w:val="0"/>
      <w:spacing w:line="280" w:lineRule="atLeast"/>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5textbeforelist">
    <w:name w:val="MDPI_3.5_text_before_list"/>
    <w:qFormat/>
    <w:rsid w:val="002147E0"/>
    <w:pPr>
      <w:adjustRightInd w:val="0"/>
      <w:snapToGrid w:val="0"/>
      <w:spacing w:line="280" w:lineRule="atLeast"/>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7itemize">
    <w:name w:val="MDPI_3.7_itemize"/>
    <w:qFormat/>
    <w:rsid w:val="002147E0"/>
    <w:pPr>
      <w:numPr>
        <w:numId w:val="3"/>
      </w:numPr>
      <w:adjustRightInd w:val="0"/>
      <w:snapToGrid w:val="0"/>
      <w:spacing w:line="280" w:lineRule="atLeast"/>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38bullet">
    <w:name w:val="MDPI_3.8_bullet"/>
    <w:qFormat/>
    <w:rsid w:val="002147E0"/>
    <w:pPr>
      <w:numPr>
        <w:numId w:val="2"/>
      </w:numPr>
      <w:adjustRightInd w:val="0"/>
      <w:snapToGrid w:val="0"/>
      <w:spacing w:line="280" w:lineRule="atLeast"/>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23heading3">
    <w:name w:val="MDPI_2.3_heading3"/>
    <w:qFormat/>
    <w:rsid w:val="002147E0"/>
    <w:pPr>
      <w:adjustRightInd w:val="0"/>
      <w:snapToGrid w:val="0"/>
      <w:spacing w:before="60" w:after="60" w:line="280" w:lineRule="atLeast"/>
      <w:ind w:left="2608"/>
      <w:outlineLvl w:val="2"/>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21heading1">
    <w:name w:val="MDPI_2.1_heading1"/>
    <w:qFormat/>
    <w:rsid w:val="002147E0"/>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kern w:val="0"/>
      <w:szCs w:val="22"/>
      <w:lang w:val="en-US" w:eastAsia="de-DE" w:bidi="en-US"/>
      <w14:ligatures w14:val="none"/>
    </w:rPr>
  </w:style>
  <w:style w:type="paragraph" w:customStyle="1" w:styleId="MDPI22heading2">
    <w:name w:val="MDPI_2.2_heading2"/>
    <w:qFormat/>
    <w:rsid w:val="002147E0"/>
    <w:pPr>
      <w:adjustRightInd w:val="0"/>
      <w:snapToGrid w:val="0"/>
      <w:spacing w:before="60" w:after="60" w:line="280" w:lineRule="atLeast"/>
      <w:ind w:left="2608"/>
      <w:outlineLvl w:val="1"/>
    </w:pPr>
    <w:rPr>
      <w:rFonts w:ascii="Palatino Linotype" w:eastAsia="Times New Roman" w:hAnsi="Palatino Linotype" w:cs="Times New Roman"/>
      <w:i/>
      <w:noProof/>
      <w:snapToGrid w:val="0"/>
      <w:color w:val="000000"/>
      <w:kern w:val="0"/>
      <w:sz w:val="20"/>
      <w:szCs w:val="22"/>
      <w:lang w:val="en-US" w:eastAsia="de-DE" w:bidi="en-US"/>
      <w14:ligatures w14:val="none"/>
    </w:rPr>
  </w:style>
  <w:style w:type="character" w:styleId="Gl">
    <w:name w:val="Strong"/>
    <w:basedOn w:val="VarsaylanParagrafYazTipi"/>
    <w:uiPriority w:val="22"/>
    <w:qFormat/>
    <w:rsid w:val="00E16A11"/>
    <w:rPr>
      <w:b/>
      <w:bCs/>
    </w:rPr>
  </w:style>
  <w:style w:type="character" w:customStyle="1" w:styleId="rynqvb">
    <w:name w:val="rynqvb"/>
    <w:basedOn w:val="VarsaylanParagrafYazTipi"/>
    <w:rsid w:val="00693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nd/4.0/" TargetMode="External"/><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CE738-F627-E646-89C9-8DAA45E6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1303</Words>
  <Characters>7432</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2025-12-19T00:26:00Z</dcterms:created>
  <dcterms:modified xsi:type="dcterms:W3CDTF">2025-12-23T06:08:00Z</dcterms:modified>
</cp:coreProperties>
</file>